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DCE" w:rsidRPr="00BF427B" w:rsidRDefault="00BD2DCE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opublikowano w Biuletynie</w:t>
      </w:r>
      <w:r w:rsidR="005D39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Zamówien P</w:t>
      </w:r>
      <w:r w:rsidR="00C649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ublicznych w dniu 2019-12- 04</w:t>
      </w:r>
    </w:p>
    <w:p w:rsidR="00BD2DCE" w:rsidRPr="00BF427B" w:rsidRDefault="00C64942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pod nr 632315</w:t>
      </w:r>
      <w:r w:rsidR="001701D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-N-</w:t>
      </w:r>
      <w:r w:rsidR="00BD2DCE"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201</w:t>
      </w:r>
      <w:r w:rsidR="007523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9</w:t>
      </w:r>
    </w:p>
    <w:p w:rsidR="00BD2DCE" w:rsidRPr="00BF427B" w:rsidRDefault="00BD2DCE" w:rsidP="00BD2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D2DCE" w:rsidRPr="00BF427B" w:rsidRDefault="00BD2DCE" w:rsidP="001701D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0"/>
          <w:szCs w:val="20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  <w:t>OGŁOSZENIE O ZAMÓWIE</w:t>
      </w:r>
      <w:r w:rsidR="00D13D76"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NIU - DOSTAWY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Zamieszczanie ogłoszenia: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obowiązkowe 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dotyczy: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publicznego 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Zamówienie dotyczy projektu lub programu współfinansowanego ze środków Unii Europejskiej: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Nazwa projektu lub programu ----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nie mniejszy niż 30%, osób zatrudnionych przez zakłady pracy chronionej lub wykonawców albo ich jednostki (w %) 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SEKCJA I: ZAMAWIAJĄCY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centralny zamawiający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:nie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podmiot, któremu zamawiający powierzył/powierzyli przeprowadzenie postępowania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Informacje na temat podmiotu któremu zamawiający powierzył/powierzyli prowadzenie postępowania: </w:t>
      </w:r>
      <w:r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przez zamawiających: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 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tak, należy wymienić zamawiających, którzy wspólnie przeprowadzają postępowanie oraz podać adresy ich siedzib, krajowe numery identyfikacyjne oraz osoby do kontaktów wraz z danymi do kontaktów: ---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z zamawiającymi z innych państw członkowskich Unii Europejskiej 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="005E6E59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Informacje dodatkowe:</w:t>
      </w:r>
      <w:r w:rsidR="005E6E59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1) NAZWA I ADRES: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Dom Pomocy Społecznej „Złota Jesień”,  ul. Grzonki 1, 47-400  Racibórz,</w:t>
      </w:r>
      <w:r w:rsidR="005E6E5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REGON 001255044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woj. śląskie, tel. 32 415 20 01, faks 32 415 20 01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 strony internetowej (URL): www.bip.powiatraciborski.pl/dps/dane_dps.html</w:t>
      </w:r>
    </w:p>
    <w:p w:rsidR="005E6E59" w:rsidRPr="00BF427B" w:rsidRDefault="005E6E59" w:rsidP="005E6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>Adres strony internetowej, pod którym można uzyskać dostęp do narzędzi i urządzeń lub formatów plików, które nie są ogólnie dostępne (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jeżeli dotyczy</w:t>
      </w:r>
      <w:r w:rsidRPr="00BF427B">
        <w:rPr>
          <w:rFonts w:ascii="Times New Roman" w:hAnsi="Times New Roman" w:cs="Times New Roman"/>
          <w:sz w:val="20"/>
          <w:szCs w:val="20"/>
        </w:rPr>
        <w:t>): ---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2) RODZAJ ZAMAWIAJĄCEGO: </w:t>
      </w:r>
      <w:r w:rsidR="005845E1">
        <w:rPr>
          <w:rFonts w:ascii="Times New Roman" w:eastAsia="Times New Roman" w:hAnsi="Times New Roman" w:cs="Times New Roman"/>
          <w:sz w:val="20"/>
          <w:szCs w:val="20"/>
          <w:lang w:eastAsia="pl-PL"/>
        </w:rPr>
        <w:t>jednostki organizacyjne administracji samorządowej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I.3) WSPÓLNE UDZIELANIE ZAMÓWIENIA </w:t>
      </w:r>
      <w:r w:rsidRPr="00BF427B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(jeżeli dotyczy)</w:t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nie dotyczy</w:t>
      </w:r>
    </w:p>
    <w:p w:rsidR="00D13D76" w:rsidRPr="00704474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I.4) KOMUNIKACJA: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Nieograniczony, pełny i bezpośredni dostęp do dokumentów z postępowania można uzyskać pod adresem (URL)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:</w:t>
      </w:r>
      <w:r w:rsidR="009D5B0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http:</w:t>
      </w:r>
      <w:r w:rsidRPr="00BF427B">
        <w:rPr>
          <w:rFonts w:ascii="Arial" w:eastAsia="Arial Unicode MS" w:hAnsi="Arial" w:cs="Arial"/>
          <w:sz w:val="20"/>
          <w:szCs w:val="20"/>
          <w:lang w:eastAsia="pl-PL"/>
        </w:rPr>
        <w:t xml:space="preserve"> // </w:t>
      </w:r>
      <w:r w:rsidRPr="00704474">
        <w:rPr>
          <w:rFonts w:ascii="Times New Roman" w:eastAsia="Arial Unicode MS" w:hAnsi="Times New Roman" w:cs="Times New Roman"/>
          <w:sz w:val="20"/>
          <w:szCs w:val="20"/>
          <w:lang w:eastAsia="pl-PL"/>
        </w:rPr>
        <w:t>www.bip.powiatraciborski.pl/dps/dane_dps.html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internetowej, na której zamieszczona będzie specyfikacja istotnych warunków zamówienia 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D5B0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http:// www.bip.powiatraciborski.pl/dps/dane_dps.html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Dostęp do dokumentów z postępowania jest ograniczony - więcej informacji można uzyskać pod adresem :</w:t>
      </w:r>
      <w:r w:rsidR="009D5B0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-----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Oferty lub wnioski o dopuszczenie do udziału w postępowaniu należy przesyłać: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Elektronicznie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adres : nie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Dopuszczone jest przesłanie ofert lub wniosków o dopuszczenie do udziału w postępowaniu w inny sposób: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Wymagane jest przesłanie ofert lub wniosków o dopuszczenie do udziału w postępowaniu w inny sposób: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="005F1EC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Inny sposób:  za pośrednictwem operatora pocztowego, kuriera,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osobiście  na adres zamawiającego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Adres:  Dom Pomocy Społecznej „Złota Jesień” ul. Grzonki 1 47-400 Racibórz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Komunikacja elektroniczna wymaga korzystania z narzędzi i urządzeń lub formatów plików, które nie są ogólnie dostępne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Nieograniczony, pełny, bezpośredni i bezpłatny dostęp do tych narzędzi można uzyskać pod adresem: (URL) </w:t>
      </w:r>
      <w:r w:rsidR="009D5B0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:rsidR="00D13D76" w:rsidRPr="00BF427B" w:rsidRDefault="00D13D76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II: PRZEDMIOT ZAMÓWIENIA </w:t>
      </w:r>
    </w:p>
    <w:p w:rsidR="00704474" w:rsidRDefault="009D5B0D" w:rsidP="00704474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II.1) Nazwa nadana zamówieniu przez zamawiającego</w:t>
      </w:r>
      <w:r w:rsidR="0070447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  <w:r w:rsidR="00704474" w:rsidRPr="00704474">
        <w:rPr>
          <w:rFonts w:ascii="Times New Roman" w:eastAsia="Times New Roman" w:hAnsi="Times New Roman" w:cs="Times New Roman"/>
          <w:sz w:val="20"/>
          <w:szCs w:val="20"/>
          <w:lang w:eastAsia="pl-PL"/>
        </w:rPr>
        <w:t>Dostawę mięsa, wędlin, drobiu z podziałem na części:</w:t>
      </w:r>
      <w:r w:rsidR="0070447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704474" w:rsidRPr="00704474" w:rsidRDefault="00704474" w:rsidP="00704474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04474">
        <w:rPr>
          <w:rFonts w:ascii="Times New Roman" w:eastAsia="Times New Roman" w:hAnsi="Times New Roman" w:cs="Times New Roman"/>
          <w:sz w:val="20"/>
          <w:szCs w:val="20"/>
          <w:lang w:eastAsia="pl-PL"/>
        </w:rPr>
        <w:t>Część I - Dostawa mięsa i wędlin</w:t>
      </w:r>
    </w:p>
    <w:p w:rsidR="00704474" w:rsidRPr="00704474" w:rsidRDefault="00704474" w:rsidP="0070447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04474">
        <w:rPr>
          <w:rFonts w:ascii="Times New Roman" w:eastAsia="Times New Roman" w:hAnsi="Times New Roman" w:cs="Times New Roman"/>
          <w:sz w:val="20"/>
          <w:szCs w:val="20"/>
          <w:lang w:eastAsia="pl-PL"/>
        </w:rPr>
        <w:t>Część II -  Dostawa drobiu</w:t>
      </w:r>
    </w:p>
    <w:p w:rsidR="009D5B0D" w:rsidRPr="00BF427B" w:rsidRDefault="009D5B0D" w:rsidP="009D5B0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Numer referencyjny:</w:t>
      </w:r>
      <w:r w:rsidR="005F1ECD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5D39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SA. 252.1</w:t>
      </w:r>
      <w:r w:rsidR="0070447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6</w:t>
      </w:r>
      <w:r w:rsidR="000C6B7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.2019</w:t>
      </w:r>
      <w:r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Przed wszczęciem postępowania o udzielenie zamówienia przeprowadzono dialog techniczny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II.2) Rodzaj zamówienia: </w:t>
      </w:r>
      <w:r w:rsidR="006372EE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dostawy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II.3) Informacja o możliwości składania ofert częściowych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Zamówienie podzielone jest na części: </w:t>
      </w:r>
      <w:r w:rsidR="005F1EC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</w:p>
    <w:p w:rsidR="00B3490A" w:rsidRPr="00BF427B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II.3) Informacja o możliwości składania ofert częściowych</w:t>
      </w:r>
    </w:p>
    <w:p w:rsidR="00B3490A" w:rsidRPr="00BF427B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 xml:space="preserve">Zamówienie podzielone jest na części: </w:t>
      </w:r>
      <w:r w:rsidR="005F1ECD" w:rsidRPr="00BF427B">
        <w:rPr>
          <w:rFonts w:ascii="Times New Roman" w:hAnsi="Times New Roman" w:cs="Times New Roman"/>
          <w:bCs/>
          <w:sz w:val="20"/>
          <w:szCs w:val="20"/>
        </w:rPr>
        <w:t xml:space="preserve">tak </w:t>
      </w:r>
    </w:p>
    <w:p w:rsidR="00B3490A" w:rsidRPr="00BF427B" w:rsidRDefault="00B3490A" w:rsidP="005F1E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>Oferty lub wnioski o dopuszczenie do udziału w postępowaniu można składać w odniesieniu do:</w:t>
      </w:r>
      <w:r w:rsidR="005F1ECD" w:rsidRPr="00BF427B">
        <w:rPr>
          <w:rFonts w:ascii="Times New Roman" w:hAnsi="Times New Roman" w:cs="Times New Roman"/>
          <w:sz w:val="20"/>
          <w:szCs w:val="20"/>
        </w:rPr>
        <w:t xml:space="preserve"> </w:t>
      </w:r>
      <w:r w:rsidRPr="00BF427B">
        <w:rPr>
          <w:rFonts w:ascii="Times New Roman" w:hAnsi="Times New Roman" w:cs="Times New Roman"/>
          <w:sz w:val="20"/>
          <w:szCs w:val="20"/>
        </w:rPr>
        <w:t>wszystkich części</w:t>
      </w:r>
    </w:p>
    <w:p w:rsidR="00B3490A" w:rsidRPr="00BF427B" w:rsidRDefault="00B3490A" w:rsidP="00B349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hAnsi="Times New Roman" w:cs="Times New Roman"/>
          <w:sz w:val="20"/>
          <w:szCs w:val="20"/>
        </w:rPr>
        <w:t>Maksymalna liczba części zamówienia, na które może zostać udzielone zamówienie jednemu wykonawcy:</w:t>
      </w:r>
      <w:r w:rsidRPr="00BF427B">
        <w:rPr>
          <w:rFonts w:ascii="TimesNewRoman" w:hAnsi="TimesNewRoman" w:cs="TimesNewRoman"/>
          <w:sz w:val="20"/>
          <w:szCs w:val="20"/>
        </w:rPr>
        <w:t xml:space="preserve"> </w:t>
      </w:r>
      <w:r w:rsidR="005F1ECD" w:rsidRPr="00BF427B">
        <w:rPr>
          <w:rFonts w:ascii="TimesNewRoman,Bold" w:hAnsi="TimesNewRoman,Bold" w:cs="TimesNewRoman,Bold"/>
          <w:bCs/>
          <w:sz w:val="20"/>
          <w:szCs w:val="20"/>
        </w:rPr>
        <w:t>2</w:t>
      </w:r>
    </w:p>
    <w:p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II.4) Krótki opis przedmiotu zamówienia </w:t>
      </w: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(wielkość, zakres, rodzaj i ilość dostaw, usług lub robót budowlanych lub określenie zapotrzebowania i wymagań )</w:t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a w przypadku partnerstwa innowacyjnego - określenie zapotrzebowania na innowacyjny produkt, usługę lub</w:t>
      </w:r>
      <w:r w:rsidR="005F1ECD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roboty budowlane:</w:t>
      </w:r>
    </w:p>
    <w:p w:rsidR="005F1ECD" w:rsidRPr="00BF427B" w:rsidRDefault="005F1ECD" w:rsidP="009D5B0D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Szczegółowy zakres</w:t>
      </w:r>
      <w:r w:rsidR="00C22429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, wielkość, rodzaj i ilość dostaw na poszczególne części  został określony w załącznikach do niniejszego ogłoszenia.</w:t>
      </w:r>
    </w:p>
    <w:p w:rsidR="00E80109" w:rsidRPr="00704474" w:rsidRDefault="009D5B0D" w:rsidP="00704474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II.5) Główny kod CPV: </w:t>
      </w:r>
      <w:r w:rsidR="00704474" w:rsidRPr="0070447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15.10.00.00-9  Produkty zwierzęce, mięso i produkty </w:t>
      </w:r>
      <w:r w:rsidR="00704474">
        <w:rPr>
          <w:rFonts w:ascii="Times New Roman" w:eastAsia="Times New Roman" w:hAnsi="Times New Roman" w:cs="Times New Roman"/>
          <w:sz w:val="20"/>
          <w:szCs w:val="20"/>
          <w:lang w:eastAsia="pl-PL"/>
        </w:rPr>
        <w:t>mięsne</w:t>
      </w:r>
    </w:p>
    <w:p w:rsidR="00020779" w:rsidRPr="00704474" w:rsidRDefault="00E80109" w:rsidP="0070447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Dodatkowe kody CPV</w:t>
      </w:r>
      <w:r w:rsidR="00E607C2">
        <w:rPr>
          <w:rFonts w:ascii="Times New Roman" w:hAnsi="Times New Roman" w:cs="Times New Roman"/>
          <w:sz w:val="20"/>
          <w:szCs w:val="20"/>
        </w:rPr>
        <w:t xml:space="preserve"> </w:t>
      </w:r>
      <w:r w:rsidR="00704474" w:rsidRPr="00704474">
        <w:rPr>
          <w:rFonts w:ascii="Times New Roman" w:eastAsia="Times New Roman" w:hAnsi="Times New Roman" w:cs="Times New Roman"/>
          <w:sz w:val="20"/>
          <w:szCs w:val="20"/>
          <w:lang w:eastAsia="pl-PL"/>
        </w:rPr>
        <w:t>15.11.20.00-6 Drób</w:t>
      </w:r>
    </w:p>
    <w:p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II.6) Całkowita wartość zamówienia </w:t>
      </w: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(jeżeli zamawiający podaje informacje o wartości zamówienia)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Wartość bez VAT: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Waluta: </w:t>
      </w:r>
    </w:p>
    <w:p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II.8) Okres, w którym realizowane będzie zamówienie lub okres, na który została zawarta umowa ramowa lub okres, na który został ustanowiony dynamiczny system zakupów:</w:t>
      </w:r>
    </w:p>
    <w:p w:rsidR="00020779" w:rsidRPr="00BF427B" w:rsidRDefault="000C6B7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Data rozpoczęcia: 01/01/2020</w:t>
      </w:r>
      <w:r w:rsidR="0041008A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 lub </w:t>
      </w:r>
      <w:r w:rsidR="004F530C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Data </w:t>
      </w:r>
      <w:r w:rsidR="0041008A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zakończenia 3</w:t>
      </w:r>
      <w:r w:rsidR="00704474">
        <w:rPr>
          <w:rFonts w:ascii="Times New Roman" w:eastAsia="Times New Roman" w:hAnsi="Times New Roman" w:cs="Times New Roman"/>
          <w:sz w:val="20"/>
          <w:szCs w:val="20"/>
          <w:lang w:eastAsia="pl-PL"/>
        </w:rPr>
        <w:t>0/06/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2020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p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II.9) Informacje dodatkowe: </w:t>
      </w:r>
    </w:p>
    <w:p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III: INFORMACJE O CHARAKTERZE PRAWNYM, EKONOMICZNYM, FINANSOWYM I TECHNICZNYM </w:t>
      </w: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III.1) WARUNKI UDZIAŁU W POSTĘPOWANIU </w:t>
      </w:r>
    </w:p>
    <w:p w:rsidR="008C1524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III.1.1) Kompetencje lub uprawnienia do prowadzenia określonej działalności zawodowej, o ile wynika to z odrębnych przepisów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Zamawiający nie określa warunków udziału w postępowaniu w przedmiotowym zakresie.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</w:t>
      </w:r>
      <w:r w:rsidR="008C1524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acje dodatkowe: ---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III.1.2) Sytuacja finansowa lub ekonomiczna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Zamawiający nie określa warunków udziału w postępowaniu w przedmiotowym zakresie.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Informacje dodatkowe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III.1.3) Zdolność techniczna lub zawodowa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</w:t>
      </w:r>
      <w:r w:rsidR="008C1524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nie określa warunków udziału w postępowaniu w przedmiotowym zakresie. </w:t>
      </w:r>
      <w:r w:rsidR="008C1524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Informacje dodatkowe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:---</w:t>
      </w: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  <w:r w:rsidR="008C1524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------</w:t>
      </w:r>
    </w:p>
    <w:p w:rsidR="00722A6B" w:rsidRPr="00BF427B" w:rsidRDefault="00722A6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III.2) PODSTAWY WYKLUCZENIA </w:t>
      </w: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III.2.1) Podstawy wykluczenia określone w art. 24 ust. 1 ustawy </w:t>
      </w:r>
      <w:proofErr w:type="spellStart"/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III.2.2) Zamawiający przewiduje wykluczenie wykonawcy na podstawie art. 24 ust. 5 ustawy </w:t>
      </w:r>
      <w:proofErr w:type="spellStart"/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</w:t>
      </w:r>
      <w:r w:rsidR="008D76F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k</w:t>
      </w:r>
    </w:p>
    <w:p w:rsidR="00722A6B" w:rsidRPr="00BF427B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 xml:space="preserve">Zamawiający przewiduje następujące fakultatywne podstawy wykluczenia 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(należy wypełnić w przypadku zaznaczenia odpowiedzi "tak”)</w:t>
      </w:r>
      <w:r w:rsidRPr="00BF427B">
        <w:rPr>
          <w:rFonts w:ascii="Times New Roman" w:hAnsi="Times New Roman" w:cs="Times New Roman"/>
          <w:sz w:val="20"/>
          <w:szCs w:val="20"/>
        </w:rPr>
        <w:t>:</w:t>
      </w:r>
    </w:p>
    <w:p w:rsidR="00722A6B" w:rsidRPr="00BF427B" w:rsidRDefault="00C22429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F427B">
        <w:rPr>
          <w:rFonts w:ascii="Times New Roman" w:hAnsi="Times New Roman" w:cs="Times New Roman"/>
          <w:i/>
          <w:iCs/>
          <w:sz w:val="20"/>
          <w:szCs w:val="20"/>
        </w:rPr>
        <w:t>x</w:t>
      </w:r>
      <w:r w:rsidR="00722A6B" w:rsidRPr="00BF427B">
        <w:rPr>
          <w:rFonts w:ascii="Times New Roman" w:hAnsi="Times New Roman" w:cs="Times New Roman"/>
          <w:i/>
          <w:iCs/>
          <w:sz w:val="20"/>
          <w:szCs w:val="20"/>
        </w:rPr>
        <w:t xml:space="preserve"> (podstawa wykluczenia określona w art. 24 ust. 5 pkt 1 ustawy </w:t>
      </w:r>
      <w:proofErr w:type="spellStart"/>
      <w:r w:rsidR="00722A6B" w:rsidRPr="00BF427B">
        <w:rPr>
          <w:rFonts w:ascii="Times New Roman" w:hAnsi="Times New Roman" w:cs="Times New Roman"/>
          <w:i/>
          <w:iCs/>
          <w:sz w:val="20"/>
          <w:szCs w:val="20"/>
        </w:rPr>
        <w:t>Pzp</w:t>
      </w:r>
      <w:proofErr w:type="spellEnd"/>
      <w:r w:rsidR="00722A6B" w:rsidRPr="00BF427B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722A6B" w:rsidRPr="00BF427B" w:rsidRDefault="00722A6B" w:rsidP="00C224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niepodleganiu wykluczeniu oraz spełnianiu warunków udziału w postępowaniu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:tak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spełnianiu kryteriów selekcji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nie wymaga oświadczeń lub dokumentów w przedmiotowym zakresie. </w:t>
      </w:r>
    </w:p>
    <w:p w:rsidR="00722A6B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BF427B" w:rsidRPr="00BF427B" w:rsidRDefault="00BF427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020779" w:rsidRPr="00BF427B" w:rsidRDefault="00020779" w:rsidP="00BF42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III.5.1) W ZAKRESIE SPEŁNIANIA WARUNKÓW UDZIAŁU W POSTĘPOWANIU:</w:t>
      </w:r>
      <w:r w:rsidR="000C6B7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III.5.2) W ZAKRESIE KRYTERIÓW SELEKCJI: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dotyczy.</w:t>
      </w: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III.7) INNE DOKUMENTY NIE WYMIENIONE w pkt III.3) - III.6) </w:t>
      </w:r>
    </w:p>
    <w:p w:rsidR="004F530C" w:rsidRPr="00BF427B" w:rsidRDefault="004F530C" w:rsidP="004F530C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Wykonawca składa ofertę wypełniając formularz oferty zgodnie ze wzorem, stanowiącym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1</w:t>
      </w:r>
      <w:r w:rsidRPr="00BF427B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do SIWZ, oraz dołącza do formularza oferty: 1) 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Wypełniony formularz cenowy stanowiący załącznik nr 1A  i / lub 1B  do SIWZ, w zależności od części zamówienia, na którą składana jest oferta.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2) Aktualne na dzień składania ofert oświadczenie stanowiące potwierdzenie, że nie podlega wykluczeniu z postępowania – wg wzoru stanowiącego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2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do SIWZ. 3) Jeżeli wykonawca nie należy do żadnej grupy kapitałowej, o której mowa w art.24 ust.1 pkt 23 ustawy Prawo zamówień publicznych – może dołączyć do oferty oświadczenie o nie należeniu do żadnej grupy kapitałowej – wg wzoru stanowiącego załącznik nr 3 do SIWZ, lub złożyć oświadczenie w terminie o którym mowa w pkt 6.3 SIWZ.4) Pełnomocnictwo, o którym mowa w pkt 10.4 SIWZ ( jeżeli dotyczy).</w:t>
      </w:r>
      <w:r w:rsidR="000C6B7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5) Pełnomocnictwo ustanowione do reprezentowania wykonawców  wspólnie ubiegających się o udzielenie zamówienia publicznego( jeżeli dotyczy).</w:t>
      </w:r>
      <w:r w:rsidR="000C6B7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Pełnomocnictwo należy dołączyć w oryginale bądź kopii notarialnie potwierdzonej za zgodność z oryginałem.</w:t>
      </w:r>
      <w:r w:rsidR="000C6B7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Zgodnie z art.23 ust. 1 ustawy Prawo zamówień publicznych</w:t>
      </w:r>
      <w:r w:rsidRPr="00BF427B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Wykonawcy mogą wspólnie ubiegać się o udzielenie zamówienia, w takim przypadku Wykonawcy:1) Dołączają dodatkowo do formularza oferty dokument ustanawiający pełnomocnika do reprezentowania ich w postępowaniu albo reprezentowania w postępowaniu i zawarcia umowy ;2) Składają odrębnie ( każdy z nich) oświadczenie, o których mowa w pkt 6.1.2) i 3) oraz 6.3  SIWZ.</w:t>
      </w:r>
    </w:p>
    <w:p w:rsidR="0095451C" w:rsidRPr="00BF427B" w:rsidRDefault="004F530C" w:rsidP="004F530C">
      <w:pPr>
        <w:widowControl w:val="0"/>
        <w:suppressAutoHyphens/>
        <w:snapToGrid w:val="0"/>
        <w:spacing w:after="57" w:line="100" w:lineRule="atLeast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</w:pPr>
      <w:r w:rsidRPr="00BF427B"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  <w:t xml:space="preserve">Terminy składania innych dokumentów: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Wykonawca, w terminie 3 dni od zamieszczenia na stronie internetowej wskazanej w punkcie  1. SIWZ informacji z otwarcia ofert,  o której mowa w art. 86. ust.54 Prawo zamówień publicznych, przekazuje zamawiającemu oświadczenie o przynależności lub braku przynależności do tej samej grupy kapitałowej, o której mowa w art. 24 ust.1 pkt 23 przywołanej ustawy, tj. grupy kapitałowej w rozumieniu ustawy z dnia 16 lutego 2007r. o  ochronie konkurencji i konsumentów ( tj.: Dz.U. z 2017, poz.229 .). Wraz ze złożeniem oświadczenia, wykonawca może przedstawić dowody, że powiązania z  innym wykonawcą nie prowadzą do zakłócenia konkurencji w postępowaniu o udzielenie zamówienia.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IV: PROCEDURA 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IV.1) OPIS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IV.1.1) Tryb udzielenia zamówienia: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przetarg nieograniczony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IV.1.2) Zamawiający żąda wniesienia wadium: </w:t>
      </w:r>
      <w:r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Informacja na temat wadium: nie dotyczy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IV.1.3) Przewiduje się udzielenie zaliczek na poczet wykonania zamówienia: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IV.1.4) Wymaga się złożenia ofert w postaci katalogów elektronicznych lub dołączenia do ofert katalogów elektronicznych: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 w postaci katalogów elektronicznych lub dołączenia do ofert katalogów elektronicznych: 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IV.1.5.) Wymaga się złożenia oferty wariantowej: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Dopuszcza się złożenie oferty wariantowej</w:t>
      </w:r>
      <w:r w:rsidR="00BF427B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Złożenie oferty wariantowej dopuszcza się tylko z jednoczesnym złożeniem oferty zasadniczej: nie 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IV.1.6) Przewidywana liczba wykonawców, którzy zostaną zaproszeni do udziału w postępowaniu </w:t>
      </w: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ograniczony, negocjacje z ogłoszeniem, dialog konkurencyjny, partnerstwo innowacyjne) 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Liczba wykonawców  : nie dotyczy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Przewidywana minimalna liczba wykonawców : nie dotyczy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Maksymalna liczba wykonawców : nie dotyczy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Kryteria selekcji wykonawców: nie dotyczy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IV.1.7) Informacje na temat umowy ramowej lub dynamicznego systemu zakupów: nie dotyczy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IV.1.8) Aukcja elektroniczna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Przewidziane jest przeprowadzenie aukcji elektronicznej </w:t>
      </w: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nieograniczony, przetarg ograniczony, negocjacje z ogłoszeniem)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IV.2) KRYTERIA OCENY OFERT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IV.2.2) Kryteria</w:t>
      </w:r>
      <w:r w:rsidR="00352147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  <w:r w:rsidR="00352147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Cena </w:t>
      </w:r>
      <w:r w:rsidR="0070447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oferty </w:t>
      </w:r>
      <w:r w:rsidR="00352147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100 %</w:t>
      </w:r>
    </w:p>
    <w:p w:rsidR="000E3848" w:rsidRPr="00BF427B" w:rsidRDefault="00352147" w:rsidP="0035214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</w:t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.2.3) Zastosowanie procedury, o której mowa w art. 24aa ust. 1 ustawy </w:t>
      </w:r>
      <w:proofErr w:type="spellStart"/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0E3848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(przetarg nieograniczony) </w:t>
      </w:r>
      <w:r w:rsidR="000C6B7D">
        <w:rPr>
          <w:rFonts w:ascii="Times New Roman" w:eastAsia="Times New Roman" w:hAnsi="Times New Roman" w:cs="Times New Roman"/>
          <w:sz w:val="20"/>
          <w:szCs w:val="20"/>
          <w:lang w:eastAsia="pl-PL"/>
        </w:rPr>
        <w:t>Tak</w:t>
      </w:r>
      <w:r w:rsidR="000E3848" w:rsidRPr="00BF427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br/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IV.3) Negocjacje z ogłoszeniem, dialog konkurencyjny, partnerstwo innowacyjne: </w:t>
      </w:r>
      <w:r w:rsidR="000E3848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="000E3848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IV.3.1) Informacje na temat negocjacji z ogłoszeniem: </w:t>
      </w:r>
      <w:r w:rsidR="000E3848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="000E3848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IV.3.2) Informacje na temat dialogu konkurencyjnego: </w:t>
      </w:r>
      <w:r w:rsidR="000E3848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="000E3848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IV.3.3) Informacje na temat partnerstwa innowacyjnego: </w:t>
      </w:r>
      <w:r w:rsidR="000E3848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="000E3848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IV.4) Licytacja elektroniczna : </w:t>
      </w:r>
      <w:r w:rsidR="000E3848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</w:p>
    <w:p w:rsidR="003F6340" w:rsidRPr="007240EA" w:rsidRDefault="003F6340" w:rsidP="007240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IV.5) ZMIANA UMOWY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Przewiduje się istotne zmiany postanowień zawartej umowy w stosunku do treści oferty, na podstawie której dokonano wyboru wykonawcy: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Należy wskazać zakres, charakter zmian oraz warunki wprowadzenia zmian:</w:t>
      </w:r>
    </w:p>
    <w:p w:rsidR="007240EA" w:rsidRPr="007240EA" w:rsidRDefault="007240EA" w:rsidP="007240E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40EA">
        <w:rPr>
          <w:rFonts w:ascii="Times New Roman" w:eastAsia="Times New Roman" w:hAnsi="Times New Roman" w:cs="Times New Roman"/>
          <w:sz w:val="20"/>
          <w:szCs w:val="20"/>
          <w:lang w:eastAsia="pl-PL"/>
        </w:rPr>
        <w:t>1) Zamawiający dopuszcza możliwość zmiany asortymentu produktów, zmiany nazwy wyrobu w trakcie realizacji umowy, pod warunkiem  że zmieniony produkt będzie jakościowo tożsamy oraz z zachowaniem ceny jednostkowej zmienianej pozycji.</w:t>
      </w:r>
    </w:p>
    <w:p w:rsidR="007240EA" w:rsidRPr="007240EA" w:rsidRDefault="007240EA" w:rsidP="007240E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40EA">
        <w:rPr>
          <w:rFonts w:ascii="Times New Roman" w:eastAsia="Times New Roman" w:hAnsi="Times New Roman" w:cs="Times New Roman"/>
          <w:sz w:val="20"/>
          <w:szCs w:val="20"/>
          <w:lang w:eastAsia="pl-PL"/>
        </w:rPr>
        <w:t>2) Zamawiający dopuszcza waloryzację  cen jednostkowych zaproponowanych w ofercie przez wykonawcę, jednak nie wcześniej niż po upływie 3 miesięcy obowiązywania umowy w oparciu o wskaźnik wzrost cen towarów i usług konsumpcyjnych publikowany przez GUS, na wniosek wykonawcy. Konsekwencją ewentualnych zmian cen jednostkowych jest zmniejszenie ilości dostaw w ramach wartości umowy.</w:t>
      </w:r>
    </w:p>
    <w:p w:rsidR="007240EA" w:rsidRPr="007240EA" w:rsidRDefault="007240EA" w:rsidP="007240E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40EA">
        <w:rPr>
          <w:rFonts w:ascii="Times New Roman" w:eastAsia="Times New Roman" w:hAnsi="Times New Roman" w:cs="Times New Roman"/>
          <w:sz w:val="20"/>
          <w:szCs w:val="20"/>
          <w:lang w:eastAsia="pl-PL"/>
        </w:rPr>
        <w:t>3) Zamawiający dopuszcza zmianę wartości umowy w przypadku ustawowej zmiany podatku VAT dla przedmiotu umowy.</w:t>
      </w:r>
    </w:p>
    <w:p w:rsidR="007240EA" w:rsidRPr="007240EA" w:rsidRDefault="007240EA" w:rsidP="007240E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40EA">
        <w:rPr>
          <w:rFonts w:ascii="Times New Roman" w:eastAsia="Times New Roman" w:hAnsi="Times New Roman" w:cs="Times New Roman"/>
          <w:sz w:val="20"/>
          <w:szCs w:val="20"/>
          <w:lang w:eastAsia="pl-PL"/>
        </w:rPr>
        <w:t>4) Strony przewidują możliwość dokonania zmiany zawartej umowy w przypadku, gdy konieczność wprowadzenia zmian wynika z okoliczności, których nie można było przewidzieć w chwili zawarcia umowy, tj. spowodowanych siłą wyższą - rozumianą jako wystąpienie zdarzenia nadzwyczajnego, zewnętrznego, niemożliwego do przewidzenia i zapobieżenia, którego nie dało się uniknąć nawet przy zachowaniu najwyższej staranności, a które uniemożliwia Dostawcy wykonanie jego zobowiązania w całości lub części. W razie wystąpienia siły wyższej Strony Umowy zobowiązane są dołożyć wszelkich starań w celu ograniczenia do minimum opóźnienia w wykonywaniu swoich zobowiązań umownych, powstałego na skutek działania siły wyższej.</w:t>
      </w:r>
    </w:p>
    <w:p w:rsidR="007240EA" w:rsidRPr="007240EA" w:rsidRDefault="007240EA" w:rsidP="007240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40EA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5) Zmiana postanowień zawartej umowy może nastąpić, w przypadku wystąpienia okoliczności przewidzianych art. 144 ust. 1 pkt 3 - 6 ustawy  </w:t>
      </w:r>
      <w:r w:rsidRPr="007240EA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29 stycznia 2004 r. Prawo zamówień publicznych</w:t>
      </w:r>
    </w:p>
    <w:p w:rsidR="00BF427B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IV.6) INFORMACJE ADMINISTRACYJNE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IV.6.1) Sposób udostępniania informacji o charakterze poufnym </w:t>
      </w: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(jeżeli dotyczy):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Środki służące ochronie informacji o charakterze poufnym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IV.6.2) Termin składania ofert lub wniosków o dopuszczenie do udziału w postępowaniu: </w:t>
      </w:r>
      <w:r w:rsidR="00BF427B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</w:p>
    <w:p w:rsidR="003F6340" w:rsidRPr="00BF427B" w:rsidRDefault="007240EA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Data:  12</w:t>
      </w:r>
      <w:r w:rsidR="005D397B">
        <w:rPr>
          <w:rFonts w:ascii="Times New Roman" w:eastAsia="Times New Roman" w:hAnsi="Times New Roman" w:cs="Times New Roman"/>
          <w:sz w:val="20"/>
          <w:szCs w:val="20"/>
          <w:lang w:eastAsia="pl-PL"/>
        </w:rPr>
        <w:t>/ 12</w:t>
      </w:r>
      <w:r w:rsidR="00352147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/201</w:t>
      </w:r>
      <w:r w:rsidR="000C6B7D">
        <w:rPr>
          <w:rFonts w:ascii="Times New Roman" w:eastAsia="Times New Roman" w:hAnsi="Times New Roman" w:cs="Times New Roman"/>
          <w:sz w:val="20"/>
          <w:szCs w:val="20"/>
          <w:lang w:eastAsia="pl-PL"/>
        </w:rPr>
        <w:t>9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godzina: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10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="00352147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00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Skrócenie terminu składania wniosków, ze względu na pilną potrzebę udzielenia zamówienia (przetarg nieograniczony, przetarg ograniczo</w:t>
      </w:r>
      <w:r w:rsidR="00352147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ny, negocjacje z ogłoszeniem):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Wskazać powody:  nie dotyczy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Język lub języki, w jakich mogą być sporządzane oferty lub wnioski o dopuszczenie do udziału w postępowaniu : język polski.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F6340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IV.6.3) Termin związania ofertą: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okres w dniach: 30 (od ostatecznego terminu składania ofert)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F6340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F6340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F6340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IV.6.6) Informacje dodatkowe: ---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</w:p>
    <w:p w:rsidR="003F6340" w:rsidRPr="00BF427B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F6340" w:rsidRPr="00FF6FD2" w:rsidRDefault="003F6340" w:rsidP="00E607C2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3F6340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Cs/>
          <w:sz w:val="18"/>
          <w:szCs w:val="18"/>
        </w:rPr>
      </w:pPr>
    </w:p>
    <w:p w:rsidR="00A67EA3" w:rsidRPr="00E23291" w:rsidRDefault="00A67EA3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Cs/>
          <w:sz w:val="18"/>
          <w:szCs w:val="18"/>
        </w:rPr>
      </w:pPr>
    </w:p>
    <w:p w:rsidR="000C6B7D" w:rsidRPr="00C64942" w:rsidRDefault="00C64942" w:rsidP="00C64942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" w:hAnsi="TimesNewRoman,Bold" w:cs="TimesNewRoman,Bold"/>
          <w:bCs/>
          <w:sz w:val="18"/>
          <w:szCs w:val="18"/>
        </w:rPr>
      </w:pPr>
      <w:r w:rsidRPr="00C64942">
        <w:rPr>
          <w:rFonts w:ascii="TimesNewRoman,Bold" w:hAnsi="TimesNewRoman,Bold" w:cs="TimesNewRoman,Bold"/>
          <w:bCs/>
          <w:sz w:val="18"/>
          <w:szCs w:val="18"/>
        </w:rPr>
        <w:t>Dyrektor</w:t>
      </w:r>
    </w:p>
    <w:p w:rsidR="00C64942" w:rsidRPr="00C64942" w:rsidRDefault="00C64942" w:rsidP="00C64942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" w:hAnsi="TimesNewRoman,Bold" w:cs="TimesNewRoman,Bold"/>
          <w:bCs/>
          <w:sz w:val="18"/>
          <w:szCs w:val="18"/>
        </w:rPr>
      </w:pPr>
      <w:r w:rsidRPr="00C64942">
        <w:rPr>
          <w:rFonts w:ascii="TimesNewRoman,Bold" w:hAnsi="TimesNewRoman,Bold" w:cs="TimesNewRoman,Bold"/>
          <w:bCs/>
          <w:sz w:val="18"/>
          <w:szCs w:val="18"/>
        </w:rPr>
        <w:t>Małgorzata Krawczyńska</w:t>
      </w:r>
    </w:p>
    <w:p w:rsidR="000C6B7D" w:rsidRPr="00C64942" w:rsidRDefault="000C6B7D" w:rsidP="00C64942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" w:hAnsi="TimesNewRoman,Bold" w:cs="TimesNewRoman,Bold"/>
          <w:b/>
          <w:bCs/>
          <w:sz w:val="18"/>
          <w:szCs w:val="18"/>
        </w:rPr>
      </w:pPr>
    </w:p>
    <w:p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  <w:bookmarkStart w:id="0" w:name="_GoBack"/>
      <w:bookmarkEnd w:id="0"/>
    </w:p>
    <w:p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CD6CF9" w:rsidRDefault="00CD6CF9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3F6340" w:rsidRPr="003F6340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2145" w:rsidRDefault="00482145" w:rsidP="003F63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lastRenderedPageBreak/>
        <w:t>ZAŁĄCZNIK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INFORMACJE DOTYCZĄCE OFERT CZĘŚCIOWYCH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F6340" w:rsidRPr="00A67EA3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C6B7D">
        <w:rPr>
          <w:rFonts w:ascii="Times New Roman" w:hAnsi="Times New Roman" w:cs="Times New Roman"/>
          <w:b/>
          <w:bCs/>
          <w:sz w:val="18"/>
          <w:szCs w:val="18"/>
        </w:rPr>
        <w:t xml:space="preserve">CZĘŚĆ nr </w:t>
      </w:r>
      <w:r w:rsidR="00352147" w:rsidRPr="000C6B7D">
        <w:rPr>
          <w:rFonts w:ascii="Times New Roman" w:hAnsi="Times New Roman" w:cs="Times New Roman"/>
          <w:b/>
          <w:sz w:val="18"/>
          <w:szCs w:val="18"/>
        </w:rPr>
        <w:t>I</w:t>
      </w:r>
      <w:r w:rsidR="00352147" w:rsidRPr="000C6B7D">
        <w:rPr>
          <w:rFonts w:ascii="Times New Roman" w:hAnsi="Times New Roman" w:cs="Times New Roman"/>
          <w:sz w:val="18"/>
          <w:szCs w:val="18"/>
        </w:rPr>
        <w:t xml:space="preserve"> </w:t>
      </w:r>
      <w:r w:rsidRPr="000C6B7D">
        <w:rPr>
          <w:rFonts w:ascii="Times New Roman" w:hAnsi="Times New Roman" w:cs="Times New Roman"/>
          <w:b/>
          <w:bCs/>
          <w:sz w:val="18"/>
          <w:szCs w:val="18"/>
        </w:rPr>
        <w:t xml:space="preserve">NAZWA </w:t>
      </w:r>
      <w:r w:rsidR="00352147" w:rsidRPr="000C6B7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1F3F9F" w:rsidRPr="00A67EA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Dostawa </w:t>
      </w:r>
      <w:r w:rsidR="00482145" w:rsidRPr="00A67EA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mięsa i wędlin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1) Krótki opis przedmiotu zamówienia </w:t>
      </w:r>
      <w:r w:rsidRPr="00BF427B">
        <w:rPr>
          <w:rFonts w:ascii="Times New Roman" w:hAnsi="Times New Roman" w:cs="Times New Roman"/>
          <w:sz w:val="20"/>
          <w:szCs w:val="20"/>
        </w:rPr>
        <w:t>(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wielkość, zakres</w:t>
      </w:r>
      <w:r w:rsidRPr="00BF427B">
        <w:rPr>
          <w:rFonts w:ascii="Times New Roman" w:hAnsi="Times New Roman" w:cs="Times New Roman"/>
          <w:sz w:val="20"/>
          <w:szCs w:val="20"/>
        </w:rPr>
        <w:t xml:space="preserve">, 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rodzaj i ilość dostaw, usług lub robót budowlanych lub określenie zapotrzebowania i wymagań</w:t>
      </w:r>
      <w:r w:rsidRPr="00BF427B">
        <w:rPr>
          <w:rFonts w:ascii="Times New Roman" w:hAnsi="Times New Roman" w:cs="Times New Roman"/>
          <w:sz w:val="20"/>
          <w:szCs w:val="20"/>
        </w:rPr>
        <w:t xml:space="preserve">), 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a w przypadku partnerstwa innowacyjnego - określenie zapotrzebowania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na innowacyjny produkt, usługę lub roboty budowlane</w:t>
      </w:r>
    </w:p>
    <w:p w:rsidR="00482145" w:rsidRPr="00A67EA3" w:rsidRDefault="00482145" w:rsidP="004821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67EA3">
        <w:rPr>
          <w:rFonts w:ascii="Times New Roman" w:eastAsia="Times New Roman" w:hAnsi="Times New Roman" w:cs="Times New Roman"/>
          <w:sz w:val="20"/>
          <w:szCs w:val="20"/>
          <w:lang w:eastAsia="pl-PL"/>
        </w:rPr>
        <w:t>Zakres części I obejmuje dostawę mięsa i wędlin w ilości i asortymencie jak niżej: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7710"/>
        <w:gridCol w:w="851"/>
      </w:tblGrid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asortymentu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 kg</w:t>
            </w:r>
          </w:p>
        </w:tc>
      </w:tr>
      <w:tr w:rsidR="00A67EA3" w:rsidRPr="00A67EA3" w:rsidTr="001A589E"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Mięso wołowe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Gulaszowe wołowe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kl.II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triming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woł.80/20)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130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Pręga ( goleń) wołowa b/k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kl.II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250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Mięso wołowe extra b/k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kl.I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pieczeń wołowa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300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Ozory wołowe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kl.I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</w:tr>
      <w:tr w:rsidR="00A67EA3" w:rsidRPr="00A67EA3" w:rsidTr="001A589E"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Mięso wieprzowe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Gulaszowe wieprzowe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kl.II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Pieczeń wieprzowa b/k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kl.I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 szynka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wp.bk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, mięso z szynki)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450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Karczek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bez kości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kl.II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Schab 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bez kości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kl.I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280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Łopatka wieprzowa bez kości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kl.II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450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Żeberka wieprzowe mięsne - paski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Golonko wieprzowe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kl.III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Nogi wieprzowe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Słonina świeża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Słonina wędzona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A67EA3" w:rsidRPr="00A67EA3" w:rsidTr="001A589E"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Kości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Kości wieprzowe  np. schabowe, z karczku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600</w:t>
            </w:r>
          </w:p>
        </w:tc>
      </w:tr>
      <w:tr w:rsidR="00A67EA3" w:rsidRPr="00A67EA3" w:rsidTr="001A589E"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Wędliny cienkie - kiełbasy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Kiełbasa surowa, polska surowa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 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Kiełbasa  średnio rozdrobniona surowa, wędzona – min 90 % mięsa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wp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Kiełbasa śląska wieprzowa</w:t>
            </w:r>
            <w:r w:rsidRPr="00A67EA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Kiełbasa średnio rozdrobniona, wędzona, parzona- min.65% mięsa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wp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 do spożycia po podgrzaniu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Kiełbasa śląska drobiowa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Kiełbasa  średnio rozdrobniona, wędzona  z zawartością mięsa drobiowego ( kurczak, indyk) , do spożycia po podgrzaniu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250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Kiełbaski babuni, kiełbaski alpejskie,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k.tyrolskie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, k. orawskie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Kiełbaski wieprzowe,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środnio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rozdrobnione, wędzone, parzone, w osłonce-  min. 70 % mięsa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wiep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., do spożycia po podgrzaniu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Parówkowa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Kiełbaski senatorskie,  k. z szynki, kiełbaski śląskie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Kiełbasa średnio rozdrobniona, wędzona, parzona- min. 85 % mięsa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wp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 do spożycia  po podgrzaniu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Kiełbaski drobiowe  lub cielęce  wędzone typu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frankuterki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,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winerki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Kiełbasa drobiowo wieprzowa  lub wieprzowo cielęca, wędzona, parzona – min.60 % mięsa do spożycia po podgrzaniu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Parówki drobiowe cienkie, parówki delikatne ,parówki z cielęciną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Kiełbasa drobiowo wieprzowa o zawartości mięsa drobiowego min. 25 %, homogenizowana, parzona.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A67EA3" w:rsidRPr="00A67EA3" w:rsidTr="001A589E"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Wędliny grube: kiełbasy, batony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Mortadela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Wyrób wieprzowo-wołowy lub wieprzowo- wołowy , homogenizowany i parzony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130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Kiełbasa kminkowa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Kiełbasa wieprzowa średnio lub grubo rozdrobniona, parzona min.65% mięs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wp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 z kminkiem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A67EA3" w:rsidRPr="00A67EA3" w:rsidTr="001A589E">
        <w:trPr>
          <w:trHeight w:val="33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Kiełbasa krakowska parzona, kiełbasa  żywiecka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kiełbasa wieprzowa  lub z dodatkiem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dodatkiem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mięsa wołowego, parzona i wędzona, min. 65 % mięsa,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Kiełbasa szynkowa wieprzowa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Kiełbasa grubo rozdrobniona, wędzona, parzona – min.65 % mięsa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wp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160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Kiełbasa kanapkowa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wp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  <w:r w:rsidRPr="00A67EA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Kiełbasa grubo rozdrobniona, parzona, wieprzowa lub wieprzowo-wołowa, min.50 % mięsa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Szynka konserwowa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Szynka wieprzowa, blokowy kształt, parzona,  niewędzona, min. 50 % mięsa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wp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Polędwica drobiowa, polędwica dworska z kurczaka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Polędwica formowana z fileta z kurczaka, piersi indyka, parzona, niewędzona,  o delikatnym smaku, soczysta, krucha, o niskiej zawartości tłuszczu- min. 55 % mięsa drobiowego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Kiełbasa krakowska drobiowa, żywiecka drobiowa  , podsuszana z indyka</w:t>
            </w:r>
          </w:p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Kiełbasa wysokiej jakości  drobiowo-wieprzowa, pieczona, wędzona i podsuszana,  zawartość mięsa min.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85%</w:t>
            </w:r>
            <w:r w:rsidRPr="00A67EA3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 tym min. 60 % mięsa drobiowego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50</w:t>
            </w:r>
          </w:p>
        </w:tc>
      </w:tr>
      <w:tr w:rsidR="00A67EA3" w:rsidRPr="00A67EA3" w:rsidTr="001A589E"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lastRenderedPageBreak/>
              <w:t>Wędliny wędzone,  szynki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Ogonówka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wędzona,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ogonówka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biesiadna, szynka wiejska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Wędzonka otrzymana z mięśnia łopatki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wp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 , parzona, wędzona, lub inna wędzonka wysokogatunkowa min 70 % mięsa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Szynka chlebowa, szynka chłopska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Szynka w kształcie bochenka chleba, parzona, wędzona – min. 65 % mięsa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wp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 lub szynka o podobnych walorach jakościowych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Szynka gotowana, szynka domowa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Szynka z mięśni szynki wieprzowej, wędzona, parzona- min 65 % mięsa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Szynka tradycyjna, szynka klasyczna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Szynka otrzymana z mięśni szynki wieprzowej z delikatną okrywą tłuszczową, parzona, wędzona i sznurowana-  min. 65 % mięsa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wp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120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Szynka z dębu, szynka z liściem, szynka pieczona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Szynka wędzona przygotowana ze specjalnie selekcjonowanej szynki wieprzowej, soczysta i krucha, sznurowana w ciemnej otoczce – min 70 % mięsa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wp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Polędwica sopocka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Schab pieczony, schab podpiekany, schab górala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Schab wieprzowy ,wędzony, pieczony lub podpiekany, min. 70 % mięsa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wp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Baleron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Wędzonka otrzymana z peklowanych karczków wieprzowych, sznurowana- min. 70 % mięsa wieprzowego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Boczek wędzony, boczek pieczony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Boczek wieprzowy wysokowydajny ze skórą bez żeberek, wędzony- min 80 % mięsa wieprzowego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Boczek faszerowany, boczek wiejski, boczek rolowany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Boczek wieprzowy, formowany z kształcie rolady z przyprawami, wędzony, parzony – min 70 %  mięsa wieprzowego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Filet z indyka wędzony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Filet z indyka soczysty i kruchy, wędzony, parzony – min. 65 % mięsa z indyka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160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Szynka z indyka, indyk z ziołami, złoty kurczak, kurczak po królewsku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Wędlina drobiowa min 70 % mięsa,  formowana, parzona, konsystencja krucha, ścisła.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</w:t>
            </w:r>
          </w:p>
        </w:tc>
      </w:tr>
      <w:tr w:rsidR="00A67EA3" w:rsidRPr="00A67EA3" w:rsidTr="001A589E"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Pieczenie, pasztety, wyroby podrobowe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Pieczeń: rzymska, chlebowa,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necówka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Pieczeń mięsna  formowana, pieczona, średnio rozdrobniona min 50 % mięsa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Salceson biały, salceson domowy, salceson wiejski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Wyrób z podrobów wieprzowych połączony zalewą żelatynową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Salceson ozorkowy, hetmański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Wyrób z ozorów połączony zalewą żelatynową lub z podrobów wieprzowych,  o ciemnej barwie, wyrób inny niż w poz. 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Pasztet pieczony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Wyrób wieprzowo- drobiowy podrobowy, pieczony, formowany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Pasztet wieprzowy wędzony,  kiszka pasztetowa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Wyrób podrobowa przygotowana z podrobów wieprzowych, może być wędzony, podwędzany lub parzony-  produkt  do smarowania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Pasztet  drobiowy lub pasztet z cielęciną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Wyrób podrobowa  produkt smarowny, delikatny w smaku.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Kaszanka, krupniok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</w:t>
            </w:r>
          </w:p>
        </w:tc>
      </w:tr>
      <w:tr w:rsidR="00A67EA3" w:rsidRPr="00A67EA3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Metka cebulowa, tatarska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Metka z surowego mięsa wieprzowego- min.65% mięsa o lekko smarownej konsystencji</w:t>
            </w:r>
            <w:r w:rsidRPr="00A67E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</w:tbl>
    <w:p w:rsidR="00A67EA3" w:rsidRPr="00CD6CF9" w:rsidRDefault="00A67EA3" w:rsidP="00CD6C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67EA3">
        <w:rPr>
          <w:rFonts w:ascii="Times New Roman" w:eastAsia="Times New Roman" w:hAnsi="Times New Roman" w:cs="Times New Roman"/>
          <w:sz w:val="20"/>
          <w:szCs w:val="20"/>
          <w:lang w:eastAsia="pl-PL"/>
        </w:rPr>
        <w:t>W/w  ilości asortymentu  określone są  szacunkowo i mogą ulec zmianie w zależności od potrzeb zamawiającego. W związku ze stosowaniem przez wykonawców różnych nazw handlowych na wędliny- pozycje niektórego asortymentu określono kilkoma nazwami najczęściej występującymi w handlu i określającymi podobny wyrób, oraz opisano krótką charakterystykę danego wyrobu.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A67EA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każdej pozycji należy zaproponować inny wyrób odpowiadający opisowi pod względem jakościowym. </w:t>
      </w:r>
      <w:r w:rsidRPr="00A67EA3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Wyroby z pozycji 18, 22, 23, 30, 31, 42, 43 to wędliny drobiowe lub cielęce – wędliny chude, delikatne, które mogą być przeznaczone dla diet.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A67EA3">
        <w:rPr>
          <w:rFonts w:ascii="Times New Roman" w:eastAsia="Times New Roman" w:hAnsi="Times New Roman" w:cs="Times New Roman"/>
          <w:sz w:val="20"/>
          <w:szCs w:val="20"/>
          <w:lang w:eastAsia="pl-PL"/>
        </w:rPr>
        <w:t>Dostawy zamawiający będzie realizował sukcesywnie dwa razy w tygodniu we wtorki i piątki, z wyjątkiem gdy dzień dostawy przypadnie na dzień ustawowo wolny od pracy, wówczas dostawa będzie uzgodniona z wykonawcą.  Ilość i asortyment każdej dostawy Zamawiający prześle Dostawcy e-mailem na adres wskazany przez Dostawcę,  z co najmniej 2 dniowym wyprzedzeniem przed terminem dostawy.  Dostawca zamówiony towar będzie dostarczał do siedziby zamawiającego własnym transportem na swój koszt i ryzyko w godzinach od 7.00-13.00.</w:t>
      </w:r>
    </w:p>
    <w:p w:rsidR="00A67EA3" w:rsidRDefault="00A67EA3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2) WSPÓLNY SŁOWNIK ZAMÓWIEŃ (CPV)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Słownik główny</w:t>
      </w:r>
    </w:p>
    <w:p w:rsidR="003F6340" w:rsidRPr="00BF427B" w:rsidRDefault="00E80109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Główny kod CPV</w:t>
      </w:r>
      <w:r w:rsidR="000C6B7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82145">
        <w:rPr>
          <w:rFonts w:ascii="Times New Roman" w:hAnsi="Times New Roman" w:cs="Times New Roman"/>
          <w:b/>
          <w:bCs/>
          <w:sz w:val="20"/>
          <w:szCs w:val="20"/>
        </w:rPr>
        <w:t>15100000-9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3) Wartość części zamówienia 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(jeżeli zamawiający podaje informacje o wartości zamówienia)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Wartość bez VAT: [………] Waluta: [……….]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4) CZAS TRWANIA LUB TERMIN WYKONANIA</w:t>
      </w:r>
    </w:p>
    <w:p w:rsidR="003F6340" w:rsidRPr="00BF427B" w:rsidRDefault="0041008A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Data rozpoczęcia: </w:t>
      </w:r>
      <w:r w:rsidR="000C6B7D">
        <w:rPr>
          <w:rFonts w:ascii="Times New Roman" w:hAnsi="Times New Roman" w:cs="Times New Roman"/>
          <w:bCs/>
          <w:sz w:val="20"/>
          <w:szCs w:val="20"/>
        </w:rPr>
        <w:t>01/01/2020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 . </w:t>
      </w:r>
      <w:r w:rsidR="004F530C" w:rsidRPr="00BF427B">
        <w:rPr>
          <w:rFonts w:ascii="Times New Roman" w:hAnsi="Times New Roman" w:cs="Times New Roman"/>
          <w:b/>
          <w:bCs/>
          <w:sz w:val="20"/>
          <w:szCs w:val="20"/>
        </w:rPr>
        <w:t>data</w:t>
      </w:r>
      <w:r w:rsidR="003F6340" w:rsidRPr="00BF427B">
        <w:rPr>
          <w:rFonts w:ascii="Times New Roman" w:hAnsi="Times New Roman" w:cs="Times New Roman"/>
          <w:sz w:val="20"/>
          <w:szCs w:val="20"/>
        </w:rPr>
        <w:t xml:space="preserve"> </w:t>
      </w:r>
      <w:r w:rsidR="003F6340"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zakończenia: </w:t>
      </w:r>
      <w:r w:rsidR="00482145">
        <w:rPr>
          <w:rFonts w:ascii="Times New Roman" w:hAnsi="Times New Roman" w:cs="Times New Roman"/>
          <w:sz w:val="20"/>
          <w:szCs w:val="20"/>
        </w:rPr>
        <w:t>30/06</w:t>
      </w:r>
      <w:r w:rsidR="000C6B7D">
        <w:rPr>
          <w:rFonts w:ascii="Times New Roman" w:hAnsi="Times New Roman" w:cs="Times New Roman"/>
          <w:sz w:val="20"/>
          <w:szCs w:val="20"/>
        </w:rPr>
        <w:t>/2020</w:t>
      </w:r>
    </w:p>
    <w:p w:rsidR="003F6340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5) KRYTERIA OCENY OFERT</w:t>
      </w:r>
    </w:p>
    <w:p w:rsidR="00CD6CF9" w:rsidRPr="00BF427B" w:rsidRDefault="00CD6CF9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lastRenderedPageBreak/>
        <w:t>Kryteria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ab/>
        <w:t>znaczenie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>1.</w:t>
      </w:r>
      <w:r w:rsidR="00154B9A" w:rsidRPr="00BF427B">
        <w:rPr>
          <w:rFonts w:ascii="Times New Roman" w:hAnsi="Times New Roman" w:cs="Times New Roman"/>
          <w:sz w:val="20"/>
          <w:szCs w:val="20"/>
        </w:rPr>
        <w:t xml:space="preserve"> cena </w:t>
      </w:r>
      <w:r w:rsidR="00154B9A" w:rsidRPr="00BF427B">
        <w:rPr>
          <w:rFonts w:ascii="Times New Roman" w:hAnsi="Times New Roman" w:cs="Times New Roman"/>
          <w:sz w:val="20"/>
          <w:szCs w:val="20"/>
        </w:rPr>
        <w:tab/>
      </w:r>
      <w:r w:rsidR="00482145">
        <w:rPr>
          <w:rFonts w:ascii="Times New Roman" w:hAnsi="Times New Roman" w:cs="Times New Roman"/>
          <w:sz w:val="20"/>
          <w:szCs w:val="20"/>
        </w:rPr>
        <w:t>oferty</w:t>
      </w:r>
      <w:r w:rsidR="00154B9A" w:rsidRPr="00BF427B">
        <w:rPr>
          <w:rFonts w:ascii="Times New Roman" w:hAnsi="Times New Roman" w:cs="Times New Roman"/>
          <w:sz w:val="20"/>
          <w:szCs w:val="20"/>
        </w:rPr>
        <w:tab/>
      </w:r>
      <w:r w:rsidR="00154B9A" w:rsidRPr="00BF427B">
        <w:rPr>
          <w:rFonts w:ascii="Times New Roman" w:hAnsi="Times New Roman" w:cs="Times New Roman"/>
          <w:sz w:val="20"/>
          <w:szCs w:val="20"/>
        </w:rPr>
        <w:tab/>
        <w:t>100</w:t>
      </w:r>
      <w:r w:rsidR="000C6B7D">
        <w:rPr>
          <w:rFonts w:ascii="Times New Roman" w:hAnsi="Times New Roman" w:cs="Times New Roman"/>
          <w:sz w:val="20"/>
          <w:szCs w:val="20"/>
        </w:rPr>
        <w:t>%</w:t>
      </w:r>
    </w:p>
    <w:p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6) INFORMACJE DODATKOWE:</w:t>
      </w:r>
      <w:r w:rsidR="00154B9A"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 ---</w:t>
      </w:r>
    </w:p>
    <w:p w:rsidR="00BF427B" w:rsidRDefault="00BF42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5D397B" w:rsidRDefault="005D39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5D397B" w:rsidRPr="00BF427B" w:rsidRDefault="005D39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ZAŁĄCZNIK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INFORMACJE DOTYCZĄCE OFERT CZĘŚCIOWYCH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CZĘŚĆ nr </w:t>
      </w:r>
      <w:r w:rsidRPr="00BF427B">
        <w:rPr>
          <w:rFonts w:ascii="Times New Roman" w:hAnsi="Times New Roman" w:cs="Times New Roman"/>
          <w:b/>
          <w:sz w:val="20"/>
          <w:szCs w:val="20"/>
        </w:rPr>
        <w:t>II</w:t>
      </w:r>
      <w:r w:rsidRPr="00BF427B">
        <w:rPr>
          <w:rFonts w:ascii="Times New Roman" w:hAnsi="Times New Roman" w:cs="Times New Roman"/>
          <w:sz w:val="20"/>
          <w:szCs w:val="20"/>
        </w:rPr>
        <w:t xml:space="preserve"> 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NAZWA  </w:t>
      </w:r>
      <w:r w:rsidR="00482145">
        <w:rPr>
          <w:rFonts w:ascii="Times New Roman" w:hAnsi="Times New Roman" w:cs="Times New Roman"/>
          <w:b/>
          <w:sz w:val="20"/>
          <w:szCs w:val="20"/>
        </w:rPr>
        <w:t>Dostawa drobiu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1) Krótki opis przedmiotu zamówienia </w:t>
      </w:r>
      <w:r w:rsidRPr="00BF427B">
        <w:rPr>
          <w:rFonts w:ascii="Times New Roman" w:hAnsi="Times New Roman" w:cs="Times New Roman"/>
          <w:sz w:val="20"/>
          <w:szCs w:val="20"/>
        </w:rPr>
        <w:t>(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wielkość, zakres</w:t>
      </w:r>
      <w:r w:rsidRPr="00BF427B">
        <w:rPr>
          <w:rFonts w:ascii="Times New Roman" w:hAnsi="Times New Roman" w:cs="Times New Roman"/>
          <w:sz w:val="20"/>
          <w:szCs w:val="20"/>
        </w:rPr>
        <w:t xml:space="preserve">, 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rodzaj i ilość dostaw, usług lub robót budowlanych lub określenie zapotrzebowania i wymagań</w:t>
      </w:r>
      <w:r w:rsidRPr="00BF427B">
        <w:rPr>
          <w:rFonts w:ascii="Times New Roman" w:hAnsi="Times New Roman" w:cs="Times New Roman"/>
          <w:sz w:val="20"/>
          <w:szCs w:val="20"/>
        </w:rPr>
        <w:t xml:space="preserve">), 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a w przypadku partnerstwa innowacyjnego - określenie zapotrzebowania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na innowacyjny produkt, usługę lub roboty budowlane</w:t>
      </w:r>
    </w:p>
    <w:p w:rsidR="00CD6CF9" w:rsidRDefault="00482145" w:rsidP="00CD6C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82145">
        <w:rPr>
          <w:rFonts w:ascii="Times New Roman" w:eastAsia="Times New Roman" w:hAnsi="Times New Roman" w:cs="Times New Roman"/>
          <w:sz w:val="20"/>
          <w:szCs w:val="20"/>
          <w:lang w:eastAsia="pl-PL"/>
        </w:rPr>
        <w:t>Zakres części II obejmuje dostawę drobiu w ilości i asortymencie jak niżej: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3176"/>
        <w:gridCol w:w="807"/>
      </w:tblGrid>
      <w:tr w:rsidR="00CD6CF9" w:rsidRPr="00CD6CF9" w:rsidTr="001A589E">
        <w:tc>
          <w:tcPr>
            <w:tcW w:w="440" w:type="dxa"/>
          </w:tcPr>
          <w:p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176" w:type="dxa"/>
          </w:tcPr>
          <w:p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artykułu</w:t>
            </w:r>
          </w:p>
        </w:tc>
        <w:tc>
          <w:tcPr>
            <w:tcW w:w="807" w:type="dxa"/>
          </w:tcPr>
          <w:p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 kg</w:t>
            </w:r>
          </w:p>
        </w:tc>
      </w:tr>
      <w:tr w:rsidR="00CD6CF9" w:rsidRPr="00CD6CF9" w:rsidTr="001A589E">
        <w:tc>
          <w:tcPr>
            <w:tcW w:w="440" w:type="dxa"/>
          </w:tcPr>
          <w:p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176" w:type="dxa"/>
          </w:tcPr>
          <w:p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Kurczak świeży</w:t>
            </w:r>
          </w:p>
        </w:tc>
        <w:tc>
          <w:tcPr>
            <w:tcW w:w="807" w:type="dxa"/>
          </w:tcPr>
          <w:p w:rsidR="00CD6CF9" w:rsidRPr="00CD6CF9" w:rsidRDefault="00CD6CF9" w:rsidP="00CD6C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300</w:t>
            </w:r>
          </w:p>
        </w:tc>
      </w:tr>
      <w:tr w:rsidR="00CD6CF9" w:rsidRPr="00CD6CF9" w:rsidTr="001A589E">
        <w:tc>
          <w:tcPr>
            <w:tcW w:w="440" w:type="dxa"/>
          </w:tcPr>
          <w:p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176" w:type="dxa"/>
          </w:tcPr>
          <w:p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Korpus – porcja rosołowa</w:t>
            </w:r>
          </w:p>
        </w:tc>
        <w:tc>
          <w:tcPr>
            <w:tcW w:w="807" w:type="dxa"/>
          </w:tcPr>
          <w:p w:rsidR="00CD6CF9" w:rsidRPr="00CD6CF9" w:rsidRDefault="00CD6CF9" w:rsidP="00CD6C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350</w:t>
            </w:r>
          </w:p>
        </w:tc>
      </w:tr>
      <w:tr w:rsidR="00CD6CF9" w:rsidRPr="00CD6CF9" w:rsidTr="001A589E">
        <w:tc>
          <w:tcPr>
            <w:tcW w:w="440" w:type="dxa"/>
          </w:tcPr>
          <w:p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3176" w:type="dxa"/>
          </w:tcPr>
          <w:p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Udo całe ( bez kości krzyżowej ) z kurczaka</w:t>
            </w:r>
          </w:p>
        </w:tc>
        <w:tc>
          <w:tcPr>
            <w:tcW w:w="807" w:type="dxa"/>
          </w:tcPr>
          <w:p w:rsidR="00CD6CF9" w:rsidRPr="00CD6CF9" w:rsidRDefault="00CD6CF9" w:rsidP="00CD6C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300</w:t>
            </w:r>
          </w:p>
        </w:tc>
      </w:tr>
      <w:tr w:rsidR="00CD6CF9" w:rsidRPr="00CD6CF9" w:rsidTr="001A589E">
        <w:tc>
          <w:tcPr>
            <w:tcW w:w="440" w:type="dxa"/>
          </w:tcPr>
          <w:p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176" w:type="dxa"/>
          </w:tcPr>
          <w:p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Pałki z udka kurczaka</w:t>
            </w:r>
          </w:p>
        </w:tc>
        <w:tc>
          <w:tcPr>
            <w:tcW w:w="807" w:type="dxa"/>
          </w:tcPr>
          <w:p w:rsidR="00CD6CF9" w:rsidRPr="00CD6CF9" w:rsidRDefault="00CD6CF9" w:rsidP="00CD6C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300</w:t>
            </w:r>
          </w:p>
        </w:tc>
      </w:tr>
      <w:tr w:rsidR="00CD6CF9" w:rsidRPr="00CD6CF9" w:rsidTr="001A589E">
        <w:tc>
          <w:tcPr>
            <w:tcW w:w="440" w:type="dxa"/>
          </w:tcPr>
          <w:p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3176" w:type="dxa"/>
          </w:tcPr>
          <w:p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Filet z piersi kurczaka</w:t>
            </w:r>
          </w:p>
        </w:tc>
        <w:tc>
          <w:tcPr>
            <w:tcW w:w="807" w:type="dxa"/>
          </w:tcPr>
          <w:p w:rsidR="00CD6CF9" w:rsidRPr="00CD6CF9" w:rsidRDefault="00CD6CF9" w:rsidP="00CD6C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280</w:t>
            </w:r>
          </w:p>
        </w:tc>
      </w:tr>
      <w:tr w:rsidR="00CD6CF9" w:rsidRPr="00CD6CF9" w:rsidTr="001A589E">
        <w:tc>
          <w:tcPr>
            <w:tcW w:w="440" w:type="dxa"/>
          </w:tcPr>
          <w:p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3176" w:type="dxa"/>
          </w:tcPr>
          <w:p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Mięso gulaszowe drobiowe</w:t>
            </w:r>
          </w:p>
        </w:tc>
        <w:tc>
          <w:tcPr>
            <w:tcW w:w="807" w:type="dxa"/>
          </w:tcPr>
          <w:p w:rsidR="00CD6CF9" w:rsidRPr="00CD6CF9" w:rsidRDefault="00CD6CF9" w:rsidP="00CD6C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350</w:t>
            </w:r>
          </w:p>
        </w:tc>
      </w:tr>
      <w:tr w:rsidR="00CD6CF9" w:rsidRPr="00CD6CF9" w:rsidTr="001A589E">
        <w:tc>
          <w:tcPr>
            <w:tcW w:w="440" w:type="dxa"/>
          </w:tcPr>
          <w:p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3176" w:type="dxa"/>
          </w:tcPr>
          <w:p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Wątróbka drobiowa</w:t>
            </w:r>
          </w:p>
        </w:tc>
        <w:tc>
          <w:tcPr>
            <w:tcW w:w="807" w:type="dxa"/>
          </w:tcPr>
          <w:p w:rsidR="00CD6CF9" w:rsidRPr="00CD6CF9" w:rsidRDefault="00CD6CF9" w:rsidP="00CD6C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</w:t>
            </w:r>
          </w:p>
        </w:tc>
      </w:tr>
      <w:tr w:rsidR="00CD6CF9" w:rsidRPr="00CD6CF9" w:rsidTr="001A589E">
        <w:tc>
          <w:tcPr>
            <w:tcW w:w="440" w:type="dxa"/>
          </w:tcPr>
          <w:p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3176" w:type="dxa"/>
          </w:tcPr>
          <w:p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Udziec ze skórą z indyka bez kości</w:t>
            </w:r>
          </w:p>
        </w:tc>
        <w:tc>
          <w:tcPr>
            <w:tcW w:w="807" w:type="dxa"/>
          </w:tcPr>
          <w:p w:rsidR="00CD6CF9" w:rsidRPr="00CD6CF9" w:rsidRDefault="00CD6CF9" w:rsidP="00CD6C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180</w:t>
            </w:r>
          </w:p>
        </w:tc>
      </w:tr>
      <w:tr w:rsidR="00CD6CF9" w:rsidRPr="00CD6CF9" w:rsidTr="001A589E">
        <w:tc>
          <w:tcPr>
            <w:tcW w:w="440" w:type="dxa"/>
          </w:tcPr>
          <w:p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3176" w:type="dxa"/>
          </w:tcPr>
          <w:p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Filet z indyka</w:t>
            </w:r>
          </w:p>
        </w:tc>
        <w:tc>
          <w:tcPr>
            <w:tcW w:w="807" w:type="dxa"/>
          </w:tcPr>
          <w:p w:rsidR="00CD6CF9" w:rsidRPr="00CD6CF9" w:rsidRDefault="00CD6CF9" w:rsidP="00CD6C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</w:t>
            </w:r>
          </w:p>
        </w:tc>
      </w:tr>
    </w:tbl>
    <w:p w:rsidR="00CD6CF9" w:rsidRDefault="00CD6CF9" w:rsidP="00154B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82145" w:rsidRPr="00482145" w:rsidRDefault="00482145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82145">
        <w:rPr>
          <w:rFonts w:ascii="Times New Roman" w:eastAsia="Times New Roman" w:hAnsi="Times New Roman" w:cs="Times New Roman"/>
          <w:sz w:val="20"/>
          <w:szCs w:val="20"/>
          <w:lang w:eastAsia="pl-PL"/>
        </w:rPr>
        <w:t>W/w ilości asortymentu określone są szacunkowo   i mogą ulec niewielkiej zmianie w zależności od potrzeb zamawiającego  w ramach wymienionego asortymentu. Dostawy zamawiający będzie realizował sukcesywnie średnio raz w tygodniu w dni robocze. Zamówienie na każdą partię dostawy zamawiający prześle Dostawcy e-mailem na adres wskazany przez Dostawcę,  z co najmniej 2 dniowym wyprzedzeniem przed terminem dostawy. Dostawca zamówiony towar będzie dostarczał do siedziby zamawiającego własnym transportem na swój koszt i ryzyko w godzinach od 7.00-13.00</w:t>
      </w:r>
    </w:p>
    <w:p w:rsidR="00482145" w:rsidRPr="00482145" w:rsidRDefault="00482145" w:rsidP="00C649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2) WSPÓLNY SŁOWNIK ZAMÓWIEŃ (CPV)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Słownik główny</w:t>
      </w:r>
    </w:p>
    <w:p w:rsidR="00154B9A" w:rsidRPr="00482145" w:rsidRDefault="0040089E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2145">
        <w:rPr>
          <w:rFonts w:ascii="Times New Roman" w:hAnsi="Times New Roman" w:cs="Times New Roman"/>
          <w:bCs/>
          <w:sz w:val="20"/>
          <w:szCs w:val="20"/>
        </w:rPr>
        <w:t>Główny kod CPV</w:t>
      </w:r>
      <w:r w:rsidR="00CD6CF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82145" w:rsidRPr="00482145">
        <w:rPr>
          <w:rFonts w:ascii="Times New Roman" w:hAnsi="Times New Roman" w:cs="Times New Roman"/>
          <w:bCs/>
          <w:sz w:val="20"/>
          <w:szCs w:val="20"/>
        </w:rPr>
        <w:t xml:space="preserve"> 15112000</w:t>
      </w:r>
      <w:r w:rsidR="00CD6CF9">
        <w:rPr>
          <w:rFonts w:ascii="Times New Roman" w:hAnsi="Times New Roman" w:cs="Times New Roman"/>
          <w:bCs/>
          <w:sz w:val="20"/>
          <w:szCs w:val="20"/>
        </w:rPr>
        <w:t>-</w:t>
      </w:r>
      <w:r w:rsidR="00482145" w:rsidRPr="00482145">
        <w:rPr>
          <w:rFonts w:ascii="Times New Roman" w:hAnsi="Times New Roman" w:cs="Times New Roman"/>
          <w:bCs/>
          <w:sz w:val="20"/>
          <w:szCs w:val="20"/>
        </w:rPr>
        <w:t>6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3) Wartość części zamówienia 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(jeżeli zamawiający podaje informacje o wartości zamówienia)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Wartość bez VAT: [………] Waluta: [……….]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4) CZAS TRWANIA LUB TERMIN WYKONANIA</w:t>
      </w:r>
    </w:p>
    <w:p w:rsidR="005D397B" w:rsidRPr="005D397B" w:rsidRDefault="00521CB5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Data rozpoczęcia: 01/01/2020</w:t>
      </w:r>
      <w:r w:rsidR="005D397B">
        <w:rPr>
          <w:rFonts w:ascii="Times New Roman" w:hAnsi="Times New Roman" w:cs="Times New Roman"/>
          <w:bCs/>
          <w:sz w:val="20"/>
          <w:szCs w:val="20"/>
        </w:rPr>
        <w:t xml:space="preserve">    </w:t>
      </w:r>
      <w:r w:rsidR="005D397B" w:rsidRPr="005D397B">
        <w:rPr>
          <w:rFonts w:ascii="Times New Roman" w:hAnsi="Times New Roman" w:cs="Times New Roman"/>
          <w:bCs/>
          <w:sz w:val="20"/>
          <w:szCs w:val="20"/>
        </w:rPr>
        <w:t xml:space="preserve"> data</w:t>
      </w:r>
      <w:r w:rsidR="005D397B" w:rsidRPr="005D397B">
        <w:rPr>
          <w:rFonts w:ascii="Times New Roman" w:hAnsi="Times New Roman" w:cs="Times New Roman"/>
          <w:sz w:val="20"/>
          <w:szCs w:val="20"/>
        </w:rPr>
        <w:t xml:space="preserve"> </w:t>
      </w:r>
      <w:r w:rsidR="005D397B" w:rsidRPr="005D397B">
        <w:rPr>
          <w:rFonts w:ascii="Times New Roman" w:hAnsi="Times New Roman" w:cs="Times New Roman"/>
          <w:bCs/>
          <w:sz w:val="20"/>
          <w:szCs w:val="20"/>
        </w:rPr>
        <w:t xml:space="preserve">zakończenia: </w:t>
      </w:r>
      <w:r w:rsidR="00482145">
        <w:rPr>
          <w:rFonts w:ascii="Times New Roman" w:hAnsi="Times New Roman" w:cs="Times New Roman"/>
          <w:sz w:val="20"/>
          <w:szCs w:val="20"/>
        </w:rPr>
        <w:t>30/06</w:t>
      </w:r>
      <w:r>
        <w:rPr>
          <w:rFonts w:ascii="Times New Roman" w:hAnsi="Times New Roman" w:cs="Times New Roman"/>
          <w:sz w:val="20"/>
          <w:szCs w:val="20"/>
        </w:rPr>
        <w:t>/2020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5) KRYTERIA OCENY OFERT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Kryteria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ab/>
        <w:t>znaczenie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 xml:space="preserve">1. cena </w:t>
      </w:r>
      <w:r w:rsidR="00482145">
        <w:rPr>
          <w:rFonts w:ascii="Times New Roman" w:hAnsi="Times New Roman" w:cs="Times New Roman"/>
          <w:sz w:val="20"/>
          <w:szCs w:val="20"/>
        </w:rPr>
        <w:t>oferty</w:t>
      </w:r>
      <w:r w:rsidRPr="00BF427B">
        <w:rPr>
          <w:rFonts w:ascii="Times New Roman" w:hAnsi="Times New Roman" w:cs="Times New Roman"/>
          <w:sz w:val="20"/>
          <w:szCs w:val="20"/>
        </w:rPr>
        <w:tab/>
      </w:r>
      <w:r w:rsidRPr="00BF427B">
        <w:rPr>
          <w:rFonts w:ascii="Times New Roman" w:hAnsi="Times New Roman" w:cs="Times New Roman"/>
          <w:sz w:val="20"/>
          <w:szCs w:val="20"/>
        </w:rPr>
        <w:tab/>
      </w:r>
      <w:r w:rsidRPr="00BF427B">
        <w:rPr>
          <w:rFonts w:ascii="Times New Roman" w:hAnsi="Times New Roman" w:cs="Times New Roman"/>
          <w:sz w:val="20"/>
          <w:szCs w:val="20"/>
        </w:rPr>
        <w:tab/>
        <w:t>100</w:t>
      </w:r>
      <w:r w:rsidR="00521CB5">
        <w:rPr>
          <w:rFonts w:ascii="Times New Roman" w:hAnsi="Times New Roman" w:cs="Times New Roman"/>
          <w:sz w:val="20"/>
          <w:szCs w:val="20"/>
        </w:rPr>
        <w:t xml:space="preserve"> %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6) INFORMACJE DODATKOWE: ---</w:t>
      </w:r>
    </w:p>
    <w:p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sectPr w:rsidR="003F6340" w:rsidRPr="00BF427B" w:rsidSect="000C6B7D">
      <w:pgSz w:w="11906" w:h="16838"/>
      <w:pgMar w:top="993" w:right="70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Arial Unicode MS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B5A3B"/>
    <w:multiLevelType w:val="hybridMultilevel"/>
    <w:tmpl w:val="39DE5526"/>
    <w:lvl w:ilvl="0" w:tplc="97ECAB86">
      <w:start w:val="1"/>
      <w:numFmt w:val="lowerLetter"/>
      <w:lvlText w:val="%1)"/>
      <w:lvlJc w:val="left"/>
      <w:pPr>
        <w:tabs>
          <w:tab w:val="num" w:pos="294"/>
        </w:tabs>
        <w:ind w:left="294" w:hanging="360"/>
      </w:pPr>
      <w:rPr>
        <w:rFonts w:cs="Times New Roman" w:hint="default"/>
      </w:rPr>
    </w:lvl>
    <w:lvl w:ilvl="1" w:tplc="A7E6C624">
      <w:start w:val="1"/>
      <w:numFmt w:val="bullet"/>
      <w:lvlText w:val=""/>
      <w:lvlJc w:val="left"/>
      <w:pPr>
        <w:tabs>
          <w:tab w:val="num" w:pos="1014"/>
        </w:tabs>
        <w:ind w:left="1014" w:hanging="360"/>
      </w:pPr>
      <w:rPr>
        <w:rFonts w:ascii="Symbol" w:hAnsi="Symbol" w:hint="default"/>
        <w:i w:val="0"/>
      </w:rPr>
    </w:lvl>
    <w:lvl w:ilvl="2" w:tplc="C4929E60">
      <w:start w:val="1"/>
      <w:numFmt w:val="decimal"/>
      <w:lvlText w:val="%3."/>
      <w:lvlJc w:val="left"/>
      <w:pPr>
        <w:tabs>
          <w:tab w:val="num" w:pos="1914"/>
        </w:tabs>
        <w:ind w:left="1914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1">
    <w:nsid w:val="63310B03"/>
    <w:multiLevelType w:val="hybridMultilevel"/>
    <w:tmpl w:val="4E6E2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B0"/>
    <w:rsid w:val="00020779"/>
    <w:rsid w:val="000C6B7D"/>
    <w:rsid w:val="000E3848"/>
    <w:rsid w:val="00154B9A"/>
    <w:rsid w:val="001701DF"/>
    <w:rsid w:val="001F3F9F"/>
    <w:rsid w:val="00284F8D"/>
    <w:rsid w:val="002A29E3"/>
    <w:rsid w:val="00352147"/>
    <w:rsid w:val="003F6340"/>
    <w:rsid w:val="0040089E"/>
    <w:rsid w:val="0041008A"/>
    <w:rsid w:val="00482145"/>
    <w:rsid w:val="004B07E6"/>
    <w:rsid w:val="004F530C"/>
    <w:rsid w:val="00521CB5"/>
    <w:rsid w:val="00575CEE"/>
    <w:rsid w:val="005845E1"/>
    <w:rsid w:val="005D397B"/>
    <w:rsid w:val="005E6E59"/>
    <w:rsid w:val="005F1ECD"/>
    <w:rsid w:val="005F3F54"/>
    <w:rsid w:val="00615C23"/>
    <w:rsid w:val="006215B0"/>
    <w:rsid w:val="006372EE"/>
    <w:rsid w:val="006F0563"/>
    <w:rsid w:val="00704474"/>
    <w:rsid w:val="00722A6B"/>
    <w:rsid w:val="007240EA"/>
    <w:rsid w:val="00752327"/>
    <w:rsid w:val="007E435A"/>
    <w:rsid w:val="0080217D"/>
    <w:rsid w:val="00822B35"/>
    <w:rsid w:val="008C1524"/>
    <w:rsid w:val="008D76FD"/>
    <w:rsid w:val="0095451C"/>
    <w:rsid w:val="009831DD"/>
    <w:rsid w:val="009C7137"/>
    <w:rsid w:val="009D5B0D"/>
    <w:rsid w:val="00A67EA3"/>
    <w:rsid w:val="00AA67B9"/>
    <w:rsid w:val="00B3490A"/>
    <w:rsid w:val="00B40102"/>
    <w:rsid w:val="00BD2DCE"/>
    <w:rsid w:val="00BF427B"/>
    <w:rsid w:val="00C22429"/>
    <w:rsid w:val="00C2630E"/>
    <w:rsid w:val="00C64942"/>
    <w:rsid w:val="00CC5C61"/>
    <w:rsid w:val="00CD6CF9"/>
    <w:rsid w:val="00D13D76"/>
    <w:rsid w:val="00DC5806"/>
    <w:rsid w:val="00E23291"/>
    <w:rsid w:val="00E607C2"/>
    <w:rsid w:val="00E80109"/>
    <w:rsid w:val="00F12238"/>
    <w:rsid w:val="00FB77B2"/>
    <w:rsid w:val="00FF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2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223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C713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2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223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C713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9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7</Pages>
  <Words>3619</Words>
  <Characters>21719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41</cp:revision>
  <cp:lastPrinted>2019-11-25T10:33:00Z</cp:lastPrinted>
  <dcterms:created xsi:type="dcterms:W3CDTF">2016-11-16T07:29:00Z</dcterms:created>
  <dcterms:modified xsi:type="dcterms:W3CDTF">2019-12-04T14:28:00Z</dcterms:modified>
</cp:coreProperties>
</file>