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1DF3" w14:textId="77777777" w:rsidR="0057622E" w:rsidRDefault="0057622E" w:rsidP="0057622E"/>
    <w:p w14:paraId="67F6D236" w14:textId="77777777" w:rsidR="0057622E" w:rsidRPr="007F4CDE" w:rsidRDefault="0057622E" w:rsidP="0057622E">
      <w:pPr>
        <w:spacing w:line="259" w:lineRule="auto"/>
        <w:jc w:val="right"/>
      </w:pPr>
      <w:r w:rsidRPr="007F4CDE">
        <w:t>Załącznik do SWZ, o którym mowa w pkt 2.6.</w:t>
      </w:r>
    </w:p>
    <w:p w14:paraId="02EB40C8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620DFFF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063DFAFB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2224A" w14:textId="77777777" w:rsidR="0057622E" w:rsidRPr="007F4CDE" w:rsidRDefault="0057622E" w:rsidP="0057622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0847DA95" w14:textId="7034187C" w:rsidR="00093123" w:rsidRDefault="003D5B07" w:rsidP="000931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27488e12-7216-4773-bbe6-56c85f9e63e2</w:t>
      </w:r>
    </w:p>
    <w:p w14:paraId="186EFB6D" w14:textId="6F914737" w:rsidR="0057622E" w:rsidRPr="0057622E" w:rsidRDefault="0057622E" w:rsidP="0057622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762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2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Dostawę produktów mrożonych z podziałem na części: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5762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 – Dostawa  mrożonych warzyw, owoców  i dań gotowych</w:t>
      </w:r>
    </w:p>
    <w:p w14:paraId="74B04A47" w14:textId="77777777" w:rsidR="0057622E" w:rsidRPr="0057622E" w:rsidRDefault="0057622E" w:rsidP="005762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62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II-  Dostawa ryb mrożonych, wędzonych i przetworów rybnych</w:t>
      </w:r>
    </w:p>
    <w:p w14:paraId="2A1E8326" w14:textId="367F73A7" w:rsidR="0057622E" w:rsidRPr="0057622E" w:rsidRDefault="0057622E" w:rsidP="0057622E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7622E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BB25C8">
        <w:rPr>
          <w:rFonts w:ascii="Times New Roman" w:eastAsia="Calibri" w:hAnsi="Times New Roman" w:cs="Times New Roman"/>
          <w:b/>
          <w:sz w:val="24"/>
          <w:szCs w:val="24"/>
        </w:rPr>
        <w:t>I półrocze 2023 r.</w:t>
      </w:r>
    </w:p>
    <w:p w14:paraId="421F771D" w14:textId="6F9A1E4C" w:rsidR="0057622E" w:rsidRPr="007F4CDE" w:rsidRDefault="0057622E" w:rsidP="005762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95FE3" w14:textId="6CFE6158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B25C8">
        <w:rPr>
          <w:rFonts w:ascii="Times New Roman" w:hAnsi="Times New Roman" w:cs="Times New Roman"/>
          <w:sz w:val="24"/>
          <w:szCs w:val="24"/>
        </w:rPr>
        <w:t>4.2022</w:t>
      </w:r>
    </w:p>
    <w:p w14:paraId="6A5064D3" w14:textId="45B3126A" w:rsidR="0057622E" w:rsidRPr="003D5B07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Ogłoszenie o zamówieniu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D5B07">
        <w:rPr>
          <w:rFonts w:ascii="Times New Roman" w:hAnsi="Times New Roman" w:cs="Times New Roman"/>
          <w:sz w:val="24"/>
          <w:szCs w:val="24"/>
        </w:rPr>
        <w:t>202</w:t>
      </w:r>
      <w:r w:rsidR="00BB25C8" w:rsidRPr="003D5B07">
        <w:rPr>
          <w:rFonts w:ascii="Times New Roman" w:hAnsi="Times New Roman" w:cs="Times New Roman"/>
          <w:sz w:val="24"/>
          <w:szCs w:val="24"/>
        </w:rPr>
        <w:t>2</w:t>
      </w:r>
      <w:r w:rsidRPr="003D5B07">
        <w:rPr>
          <w:rFonts w:ascii="Times New Roman" w:hAnsi="Times New Roman" w:cs="Times New Roman"/>
          <w:sz w:val="24"/>
          <w:szCs w:val="24"/>
        </w:rPr>
        <w:t>/BZP</w:t>
      </w:r>
      <w:r w:rsidR="00BB25C8" w:rsidRPr="003D5B07">
        <w:rPr>
          <w:rFonts w:ascii="Times New Roman" w:hAnsi="Times New Roman" w:cs="Times New Roman"/>
          <w:sz w:val="24"/>
          <w:szCs w:val="24"/>
        </w:rPr>
        <w:t xml:space="preserve"> </w:t>
      </w:r>
      <w:r w:rsidR="006E7B98" w:rsidRPr="003D5B07">
        <w:rPr>
          <w:rFonts w:ascii="Times New Roman" w:hAnsi="Times New Roman" w:cs="Times New Roman"/>
          <w:sz w:val="24"/>
          <w:szCs w:val="24"/>
        </w:rPr>
        <w:t>00449530/01</w:t>
      </w:r>
    </w:p>
    <w:p w14:paraId="70926533" w14:textId="77777777" w:rsidR="003D5B07" w:rsidRDefault="003D5B07" w:rsidP="0057622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2484970"/>
    </w:p>
    <w:p w14:paraId="54015E93" w14:textId="6D678F1C" w:rsidR="003D5B07" w:rsidRDefault="003D5B07" w:rsidP="0057622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5B07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https://miniportal.uzp.gov.pl/Postepowania/27488e12-7216-4773-bbe6-56c85f9e63e2</w:t>
      </w:r>
    </w:p>
    <w:p w14:paraId="3EB1BAE9" w14:textId="77777777" w:rsidR="003D5B07" w:rsidRDefault="003D5B07" w:rsidP="0057622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0CBA8" w14:textId="53960E5C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B113020" w14:textId="66777881" w:rsidR="0057622E" w:rsidRPr="007F4CDE" w:rsidRDefault="003D5B07" w:rsidP="0057622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57622E" w:rsidRPr="007F4CDE">
        <w:rPr>
          <w:rFonts w:ascii="Times New Roman" w:hAnsi="Times New Roman" w:cs="Times New Roman"/>
          <w:sz w:val="20"/>
          <w:szCs w:val="20"/>
        </w:rPr>
        <w:t>porządził</w:t>
      </w:r>
    </w:p>
    <w:p w14:paraId="4D6FFA31" w14:textId="77777777" w:rsidR="0057622E" w:rsidRPr="007F4CDE" w:rsidRDefault="0057622E" w:rsidP="0057622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5BDDF6FA" w14:textId="77777777" w:rsidR="0057622E" w:rsidRPr="007F4CDE" w:rsidRDefault="0057622E" w:rsidP="0057622E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6D58B21B" w14:textId="77777777" w:rsidR="0057622E" w:rsidRPr="007F4CDE" w:rsidRDefault="0057622E" w:rsidP="0057622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EB5951D" w14:textId="77777777" w:rsidR="0057622E" w:rsidRDefault="0057622E" w:rsidP="0057622E"/>
    <w:p w14:paraId="60244821" w14:textId="77777777" w:rsidR="00183FDD" w:rsidRDefault="00183FDD"/>
    <w:sectPr w:rsidR="0018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20620" w14:textId="77777777" w:rsidR="005D4942" w:rsidRDefault="005D4942" w:rsidP="0057622E">
      <w:pPr>
        <w:spacing w:after="0" w:line="240" w:lineRule="auto"/>
      </w:pPr>
      <w:r>
        <w:separator/>
      </w:r>
    </w:p>
  </w:endnote>
  <w:endnote w:type="continuationSeparator" w:id="0">
    <w:p w14:paraId="40932994" w14:textId="77777777" w:rsidR="005D4942" w:rsidRDefault="005D4942" w:rsidP="0057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671B" w14:textId="77777777" w:rsidR="005D4942" w:rsidRDefault="005D4942" w:rsidP="0057622E">
      <w:pPr>
        <w:spacing w:after="0" w:line="240" w:lineRule="auto"/>
      </w:pPr>
      <w:r>
        <w:separator/>
      </w:r>
    </w:p>
  </w:footnote>
  <w:footnote w:type="continuationSeparator" w:id="0">
    <w:p w14:paraId="3B60278A" w14:textId="77777777" w:rsidR="005D4942" w:rsidRDefault="005D4942" w:rsidP="00576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7D"/>
    <w:rsid w:val="0002300B"/>
    <w:rsid w:val="00093123"/>
    <w:rsid w:val="00183FDD"/>
    <w:rsid w:val="0031176F"/>
    <w:rsid w:val="003D5B07"/>
    <w:rsid w:val="0057622E"/>
    <w:rsid w:val="005D4942"/>
    <w:rsid w:val="006E7B98"/>
    <w:rsid w:val="00BB25C8"/>
    <w:rsid w:val="00EA62DB"/>
    <w:rsid w:val="00EF127D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8CB6"/>
  <w15:chartTrackingRefBased/>
  <w15:docId w15:val="{BFC3C1B7-36AD-4EF4-8B82-9B358BA6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22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22E"/>
  </w:style>
  <w:style w:type="paragraph" w:styleId="Stopka">
    <w:name w:val="footer"/>
    <w:basedOn w:val="Normalny"/>
    <w:link w:val="StopkaZnak"/>
    <w:uiPriority w:val="99"/>
    <w:unhideWhenUsed/>
    <w:rsid w:val="0057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569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2021-11-19T08:54:00Z</dcterms:created>
  <dcterms:modified xsi:type="dcterms:W3CDTF">2022-11-21T13:07:00Z</dcterms:modified>
</cp:coreProperties>
</file>