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E73C5" w14:textId="77777777" w:rsidR="00B26168" w:rsidRDefault="00B26168" w:rsidP="00B26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21C0FC7" w14:textId="18BDE277" w:rsidR="00B26168" w:rsidRDefault="00B26168" w:rsidP="00B26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SA.252.5.2022                                                                              Racibórz, dnia 02.06.2022 r.</w:t>
      </w:r>
    </w:p>
    <w:p w14:paraId="79961C82" w14:textId="77777777" w:rsidR="00B26168" w:rsidRDefault="00B26168" w:rsidP="00B26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D0918E" w14:textId="77777777" w:rsidR="00B26168" w:rsidRDefault="00B26168" w:rsidP="00B26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26C9E78" w14:textId="77777777" w:rsidR="00B26168" w:rsidRDefault="00B26168" w:rsidP="00B261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C08500A" w14:textId="77777777" w:rsidR="00B26168" w:rsidRDefault="00B26168" w:rsidP="00B261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Informacja z otwarcia ofert</w:t>
      </w:r>
    </w:p>
    <w:p w14:paraId="75F35F94" w14:textId="77777777" w:rsidR="00B26168" w:rsidRDefault="00B26168" w:rsidP="00B261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A6A9B4" w14:textId="3119946C" w:rsidR="00B26168" w:rsidRDefault="00B26168" w:rsidP="00B261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w postępowaniu  o udzielenie zamówienia publicznego  pn.: </w:t>
      </w:r>
      <w:r>
        <w:rPr>
          <w:rFonts w:ascii="Times New Roman" w:hAnsi="Times New Roman" w:cs="Times New Roman"/>
          <w:b/>
          <w:bCs/>
          <w:sz w:val="24"/>
          <w:szCs w:val="24"/>
        </w:rPr>
        <w:t>Dostawa świeżych warzyw i owoców na  II półrocze 2022 r.</w:t>
      </w:r>
    </w:p>
    <w:p w14:paraId="58C91875" w14:textId="77777777" w:rsidR="00B26168" w:rsidRDefault="00B26168" w:rsidP="00B2616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5BC37F1" w14:textId="77777777" w:rsidR="00B26168" w:rsidRDefault="00B26168" w:rsidP="00B26168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– Dom Pomocy Społecznej „Złota Jesień” w Raciborzu </w:t>
      </w:r>
      <w:r>
        <w:rPr>
          <w:rFonts w:ascii="Times New Roman" w:eastAsia="Calibri" w:hAnsi="Times New Roman" w:cs="Times New Roman"/>
          <w:sz w:val="24"/>
          <w:szCs w:val="24"/>
        </w:rPr>
        <w:t>, działając na podstawie art. 222 ust.5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ustawy z dnia 11 września 2019 r. - Prawo zamówień publicznych 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tj.Dz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 U. z 2021 r., poz.1129 ze zm.)  udostępnia informację z otwarcia ofert.</w:t>
      </w:r>
    </w:p>
    <w:p w14:paraId="10BAE08F" w14:textId="77777777" w:rsidR="00B26168" w:rsidRDefault="00B26168" w:rsidP="00B26168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Podczas otwarcia ofert, mającego miejsce w dniu 02.06.2022 r. o godz. 10:30, otwarte zostały oferty następujących wykonawców: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4382"/>
        <w:gridCol w:w="3863"/>
      </w:tblGrid>
      <w:tr w:rsidR="00B26168" w14:paraId="679C01BD" w14:textId="77777777" w:rsidTr="00B2616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596C7" w14:textId="77777777" w:rsidR="00B26168" w:rsidRDefault="00B2616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  <w:p w14:paraId="44B63F69" w14:textId="77777777" w:rsidR="00B26168" w:rsidRDefault="00B2616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oferty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B875F" w14:textId="77777777" w:rsidR="00B26168" w:rsidRDefault="00B2616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Nazwa lub imię i nazwisko oraz adres wykonawców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51464" w14:textId="77777777" w:rsidR="00B26168" w:rsidRDefault="00B2616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Cena zawarta w ofercie</w:t>
            </w:r>
          </w:p>
        </w:tc>
      </w:tr>
      <w:tr w:rsidR="00B26168" w14:paraId="775AB682" w14:textId="77777777" w:rsidTr="00B2616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B9F73" w14:textId="77777777" w:rsidR="00B26168" w:rsidRDefault="00B26168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DFF13" w14:textId="77777777" w:rsidR="00FC79BC" w:rsidRDefault="00B261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Solfrucht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r w:rsidR="00FC79BC">
              <w:rPr>
                <w:rFonts w:ascii="Times New Roman" w:hAnsi="Times New Roman" w:cs="Times New Roman"/>
                <w:sz w:val="24"/>
                <w:szCs w:val="24"/>
              </w:rPr>
              <w:t xml:space="preserve">Spółka Jawna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Mieczysław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Waliłko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Bogdan Sękowski, </w:t>
            </w:r>
          </w:p>
          <w:p w14:paraId="5E20FF47" w14:textId="0DFD0323" w:rsidR="00B26168" w:rsidRDefault="00B261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Rudzka 103, 47-400 Racibórz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E3457" w14:textId="77777777" w:rsidR="00B26168" w:rsidRDefault="00B26168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93 825,00</w:t>
            </w:r>
          </w:p>
        </w:tc>
      </w:tr>
    </w:tbl>
    <w:p w14:paraId="6E188F50" w14:textId="77777777" w:rsidR="00B26168" w:rsidRDefault="00B26168" w:rsidP="00B26168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3F3ED418" w14:textId="77777777" w:rsidR="00B26168" w:rsidRDefault="00B26168" w:rsidP="00B26168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685B6313" w14:textId="77777777" w:rsidR="00B26168" w:rsidRDefault="00B26168" w:rsidP="00B26168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14F4BF40" w14:textId="77777777" w:rsidR="00B26168" w:rsidRDefault="00B26168" w:rsidP="00B26168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30818F89" w14:textId="77777777" w:rsidR="006B26D8" w:rsidRDefault="00B26168" w:rsidP="006B26D8">
      <w:pPr>
        <w:spacing w:after="0" w:line="240" w:lineRule="auto"/>
        <w:rPr>
          <w:rFonts w:ascii="Times New Roman" w:eastAsia="Times New Roman" w:hAnsi="Times New Roman" w:cs="Times New Roman"/>
          <w:iCs/>
          <w:lang w:eastAsia="pl-PL"/>
        </w:rPr>
      </w:pPr>
      <w:r w:rsidRPr="006B26D8">
        <w:rPr>
          <w:rFonts w:ascii="Times New Roman" w:eastAsia="Times New Roman" w:hAnsi="Times New Roman" w:cs="Times New Roman"/>
          <w:iCs/>
          <w:lang w:eastAsia="pl-PL"/>
        </w:rPr>
        <w:t>Członkowie Komisji przetargowej obecni</w:t>
      </w:r>
    </w:p>
    <w:p w14:paraId="0C59AA95" w14:textId="28ADD999" w:rsidR="00B26168" w:rsidRPr="006B26D8" w:rsidRDefault="00B26168" w:rsidP="006B26D8">
      <w:pPr>
        <w:spacing w:after="0" w:line="240" w:lineRule="auto"/>
        <w:rPr>
          <w:rFonts w:ascii="Times New Roman" w:eastAsia="Times New Roman" w:hAnsi="Times New Roman" w:cs="Times New Roman"/>
          <w:iCs/>
          <w:lang w:eastAsia="pl-PL"/>
        </w:rPr>
      </w:pPr>
      <w:r w:rsidRPr="006B26D8">
        <w:rPr>
          <w:rFonts w:ascii="Times New Roman" w:eastAsia="Times New Roman" w:hAnsi="Times New Roman" w:cs="Times New Roman"/>
          <w:iCs/>
          <w:lang w:eastAsia="pl-PL"/>
        </w:rPr>
        <w:t xml:space="preserve"> przy otwarciu ofert</w:t>
      </w:r>
    </w:p>
    <w:p w14:paraId="66F1CFAC" w14:textId="77777777" w:rsidR="00B26168" w:rsidRPr="006B26D8" w:rsidRDefault="00B26168" w:rsidP="006B26D8">
      <w:pPr>
        <w:spacing w:after="0" w:line="240" w:lineRule="auto"/>
        <w:rPr>
          <w:rFonts w:ascii="Times New Roman" w:eastAsia="Times New Roman" w:hAnsi="Times New Roman" w:cs="Times New Roman"/>
          <w:iCs/>
          <w:lang w:eastAsia="pl-PL"/>
        </w:rPr>
      </w:pPr>
    </w:p>
    <w:p w14:paraId="65B8E681" w14:textId="58953725" w:rsidR="00B26168" w:rsidRPr="006B26D8" w:rsidRDefault="00B26168" w:rsidP="006B26D8">
      <w:pPr>
        <w:spacing w:after="0" w:line="240" w:lineRule="auto"/>
        <w:rPr>
          <w:rFonts w:ascii="Times New Roman" w:eastAsia="Times New Roman" w:hAnsi="Times New Roman" w:cs="Times New Roman"/>
          <w:iCs/>
          <w:lang w:eastAsia="pl-PL"/>
        </w:rPr>
      </w:pPr>
      <w:proofErr w:type="spellStart"/>
      <w:r w:rsidRPr="006B26D8">
        <w:rPr>
          <w:rFonts w:ascii="Times New Roman" w:eastAsia="Times New Roman" w:hAnsi="Times New Roman" w:cs="Times New Roman"/>
          <w:iCs/>
          <w:lang w:eastAsia="pl-PL"/>
        </w:rPr>
        <w:t>Margota</w:t>
      </w:r>
      <w:proofErr w:type="spellEnd"/>
      <w:r w:rsidRPr="006B26D8">
        <w:rPr>
          <w:rFonts w:ascii="Times New Roman" w:eastAsia="Times New Roman" w:hAnsi="Times New Roman" w:cs="Times New Roman"/>
          <w:iCs/>
          <w:lang w:eastAsia="pl-PL"/>
        </w:rPr>
        <w:t xml:space="preserve"> Hildebrand </w:t>
      </w:r>
    </w:p>
    <w:p w14:paraId="6FB83AF8" w14:textId="77777777" w:rsidR="006B26D8" w:rsidRDefault="00B26168" w:rsidP="006B26D8">
      <w:pPr>
        <w:spacing w:after="0" w:line="240" w:lineRule="auto"/>
        <w:rPr>
          <w:rFonts w:ascii="Times New Roman" w:eastAsia="Times New Roman" w:hAnsi="Times New Roman" w:cs="Times New Roman"/>
          <w:iCs/>
          <w:lang w:eastAsia="pl-PL"/>
        </w:rPr>
      </w:pPr>
      <w:r w:rsidRPr="006B26D8">
        <w:rPr>
          <w:rFonts w:ascii="Times New Roman" w:eastAsia="Times New Roman" w:hAnsi="Times New Roman" w:cs="Times New Roman"/>
          <w:iCs/>
          <w:lang w:eastAsia="pl-PL"/>
        </w:rPr>
        <w:t xml:space="preserve">Robert Polis   </w:t>
      </w:r>
    </w:p>
    <w:p w14:paraId="6B9288FB" w14:textId="77777777" w:rsidR="006B26D8" w:rsidRDefault="006B26D8" w:rsidP="006B26D8">
      <w:pPr>
        <w:spacing w:after="0" w:line="240" w:lineRule="auto"/>
        <w:rPr>
          <w:rFonts w:ascii="Times New Roman" w:eastAsia="Times New Roman" w:hAnsi="Times New Roman" w:cs="Times New Roman"/>
          <w:iCs/>
          <w:lang w:eastAsia="pl-PL"/>
        </w:rPr>
      </w:pPr>
    </w:p>
    <w:p w14:paraId="1C109AFD" w14:textId="77777777" w:rsidR="006B26D8" w:rsidRDefault="006B26D8" w:rsidP="006B26D8">
      <w:pPr>
        <w:spacing w:after="0" w:line="240" w:lineRule="auto"/>
        <w:rPr>
          <w:rFonts w:ascii="Times New Roman" w:eastAsia="Times New Roman" w:hAnsi="Times New Roman" w:cs="Times New Roman"/>
          <w:iCs/>
          <w:lang w:eastAsia="pl-PL"/>
        </w:rPr>
      </w:pPr>
    </w:p>
    <w:p w14:paraId="73C39BD3" w14:textId="77777777" w:rsidR="006B26D8" w:rsidRDefault="006B26D8" w:rsidP="006B26D8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lang w:eastAsia="pl-PL"/>
        </w:rPr>
      </w:pPr>
      <w:r>
        <w:rPr>
          <w:rFonts w:ascii="Times New Roman" w:eastAsia="Times New Roman" w:hAnsi="Times New Roman" w:cs="Times New Roman"/>
          <w:iCs/>
          <w:lang w:eastAsia="pl-PL"/>
        </w:rPr>
        <w:t>Dyrektor</w:t>
      </w:r>
    </w:p>
    <w:p w14:paraId="016FC7B9" w14:textId="173DBB07" w:rsidR="00B26168" w:rsidRPr="006B26D8" w:rsidRDefault="006B26D8" w:rsidP="006B26D8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lang w:eastAsia="pl-PL"/>
        </w:rPr>
      </w:pPr>
      <w:r>
        <w:rPr>
          <w:rFonts w:ascii="Times New Roman" w:eastAsia="Times New Roman" w:hAnsi="Times New Roman" w:cs="Times New Roman"/>
          <w:iCs/>
          <w:lang w:eastAsia="pl-PL"/>
        </w:rPr>
        <w:t>Małgorzata Krawczyńska</w:t>
      </w:r>
      <w:r w:rsidR="00B26168" w:rsidRPr="006B26D8">
        <w:rPr>
          <w:rFonts w:ascii="Times New Roman" w:eastAsia="Times New Roman" w:hAnsi="Times New Roman" w:cs="Times New Roman"/>
          <w:iCs/>
          <w:lang w:eastAsia="pl-PL"/>
        </w:rPr>
        <w:t xml:space="preserve">       </w:t>
      </w:r>
    </w:p>
    <w:p w14:paraId="33984ACF" w14:textId="77777777" w:rsidR="0069583F" w:rsidRDefault="0069583F" w:rsidP="006B26D8">
      <w:pPr>
        <w:spacing w:line="240" w:lineRule="auto"/>
      </w:pPr>
    </w:p>
    <w:sectPr w:rsidR="006958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180"/>
    <w:rsid w:val="0069583F"/>
    <w:rsid w:val="006B26D8"/>
    <w:rsid w:val="00792180"/>
    <w:rsid w:val="00B26168"/>
    <w:rsid w:val="00FC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9DF51"/>
  <w15:chartTrackingRefBased/>
  <w15:docId w15:val="{3499FB22-6778-403E-94FD-52CD8D1B0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6168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2616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84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839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4</cp:revision>
  <dcterms:created xsi:type="dcterms:W3CDTF">2022-06-02T10:20:00Z</dcterms:created>
  <dcterms:modified xsi:type="dcterms:W3CDTF">2022-06-02T10:28:00Z</dcterms:modified>
</cp:coreProperties>
</file>