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9BEE1" w14:textId="77777777" w:rsidR="00332793" w:rsidRDefault="00332793" w:rsidP="003327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F1D6EF5" w14:textId="77777777" w:rsidR="00332793" w:rsidRDefault="00332793" w:rsidP="003327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005937C" w14:textId="77777777" w:rsidR="00332793" w:rsidRDefault="00332793" w:rsidP="003327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DBC891E" w14:textId="47367A7B" w:rsidR="00332793" w:rsidRDefault="00332793" w:rsidP="003327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SA.252.13.2022                                                                                   Racibórz, dnia  01.12.2022 r.</w:t>
      </w:r>
    </w:p>
    <w:p w14:paraId="34E51366" w14:textId="77777777" w:rsidR="00332793" w:rsidRDefault="00332793" w:rsidP="003327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325FF2E" w14:textId="77777777" w:rsidR="00332793" w:rsidRDefault="00332793" w:rsidP="003327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3BB5A5B" w14:textId="77777777" w:rsidR="00332793" w:rsidRDefault="00332793" w:rsidP="003327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5863C4F" w14:textId="77777777" w:rsidR="00332793" w:rsidRDefault="00332793" w:rsidP="003327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Informacja z otwarcia ofert</w:t>
      </w:r>
    </w:p>
    <w:p w14:paraId="39C4883A" w14:textId="77777777" w:rsidR="00332793" w:rsidRDefault="00332793" w:rsidP="003327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3AAF7B4" w14:textId="77777777" w:rsidR="00332793" w:rsidRDefault="00332793" w:rsidP="0033279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w postępowaniu  o udzielenie zamówienia publicznego  pn.: </w:t>
      </w:r>
      <w:r>
        <w:rPr>
          <w:rFonts w:ascii="Times New Roman" w:hAnsi="Times New Roman" w:cs="Times New Roman"/>
          <w:b/>
          <w:bCs/>
          <w:sz w:val="24"/>
          <w:szCs w:val="24"/>
        </w:rPr>
        <w:t>Dostawa świeżych warzyw i owoców na               I półrocze 2023 r.</w:t>
      </w:r>
    </w:p>
    <w:p w14:paraId="10ED9E0B" w14:textId="77777777" w:rsidR="00332793" w:rsidRDefault="00332793" w:rsidP="0033279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6D4C3D2" w14:textId="77777777" w:rsidR="00332793" w:rsidRDefault="00332793" w:rsidP="00332793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Zamawiający – Dom Pomocy Społecznej „Złota Jesień” w Raciborzu </w:t>
      </w:r>
      <w:r>
        <w:rPr>
          <w:rFonts w:ascii="Times New Roman" w:eastAsia="Calibri" w:hAnsi="Times New Roman" w:cs="Times New Roman"/>
          <w:sz w:val="24"/>
          <w:szCs w:val="24"/>
        </w:rPr>
        <w:t>, działając na podstawie art. 222 ust.5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ustawy z dnia 11 września 2019 r. - Prawo zamówień publicznych  (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tj.Dz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 U. z 2022 r., poz.1710 ze zm.)  udostępnia informację z otwarcia ofert.</w:t>
      </w:r>
    </w:p>
    <w:p w14:paraId="2B690F21" w14:textId="77777777" w:rsidR="00332793" w:rsidRDefault="00332793" w:rsidP="00332793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Podczas otwarcia ofert, mającego miejsce w dniu 01.12.2022 r. o godz. 10:30, otwarte zostały oferty następujących wykonawców: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5103"/>
        <w:gridCol w:w="4507"/>
      </w:tblGrid>
      <w:tr w:rsidR="00332793" w14:paraId="574967CD" w14:textId="77777777" w:rsidTr="0033279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63588" w14:textId="77777777" w:rsidR="00332793" w:rsidRDefault="0033279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  <w:p w14:paraId="69F0ACB9" w14:textId="77777777" w:rsidR="00332793" w:rsidRDefault="0033279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oferty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F1B09" w14:textId="77777777" w:rsidR="00332793" w:rsidRDefault="0033279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Nazwa lub imię i nazwisko oraz adres wykonawców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CFC57" w14:textId="77777777" w:rsidR="00332793" w:rsidRDefault="0033279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Cena zawarta w ofercie</w:t>
            </w:r>
          </w:p>
        </w:tc>
      </w:tr>
      <w:tr w:rsidR="00332793" w14:paraId="72ED3115" w14:textId="77777777" w:rsidTr="0033279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00747" w14:textId="77777777" w:rsidR="00332793" w:rsidRDefault="00332793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4068A" w14:textId="77777777" w:rsidR="00332793" w:rsidRDefault="003327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Solfrucht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” Spółka Jawna  Mieczysław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Waliłko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Bogdan Sękowski, </w:t>
            </w:r>
          </w:p>
          <w:p w14:paraId="4C3B8425" w14:textId="77777777" w:rsidR="00332793" w:rsidRDefault="003327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Rudzka 103, 47-400 Racibórz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95922" w14:textId="77777777" w:rsidR="00332793" w:rsidRDefault="00332793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101.357,00</w:t>
            </w:r>
          </w:p>
        </w:tc>
      </w:tr>
      <w:tr w:rsidR="00332793" w14:paraId="690335D5" w14:textId="77777777" w:rsidTr="0033279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0FAA1" w14:textId="77777777" w:rsidR="00332793" w:rsidRDefault="00332793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B99AD" w14:textId="77777777" w:rsidR="00332793" w:rsidRDefault="003327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Firma Handlowo-Usługowa  DAMEX </w:t>
            </w:r>
          </w:p>
          <w:p w14:paraId="20E35B9D" w14:textId="77777777" w:rsidR="00332793" w:rsidRDefault="003327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Damian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Surmański</w:t>
            </w:r>
            <w:proofErr w:type="spellEnd"/>
          </w:p>
          <w:p w14:paraId="4D3E60BD" w14:textId="77777777" w:rsidR="00332793" w:rsidRDefault="003327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ul. Wspólna 12,   42-690 Brynek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2102B" w14:textId="77777777" w:rsidR="00332793" w:rsidRDefault="00332793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98.302,00</w:t>
            </w:r>
          </w:p>
        </w:tc>
      </w:tr>
    </w:tbl>
    <w:p w14:paraId="7227A62B" w14:textId="77777777" w:rsidR="00332793" w:rsidRDefault="00332793" w:rsidP="0033279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14:paraId="761EA61F" w14:textId="77777777" w:rsidR="00332793" w:rsidRPr="00332793" w:rsidRDefault="00332793" w:rsidP="00332793">
      <w:pPr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14:paraId="10D7EE13" w14:textId="77777777" w:rsidR="00332793" w:rsidRPr="00332793" w:rsidRDefault="00332793" w:rsidP="00332793">
      <w:pPr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  <w:r w:rsidRPr="00332793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Członkowie Komisji przetargowej obecni przy otwarciu ofert</w:t>
      </w:r>
    </w:p>
    <w:p w14:paraId="46D4F74A" w14:textId="77777777" w:rsidR="00332793" w:rsidRPr="00332793" w:rsidRDefault="00332793" w:rsidP="00332793">
      <w:pPr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14:paraId="731FA80C" w14:textId="02D05A88" w:rsidR="00332793" w:rsidRPr="00332793" w:rsidRDefault="00332793" w:rsidP="00332793">
      <w:pPr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  <w:proofErr w:type="spellStart"/>
      <w:r w:rsidRPr="00332793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Margota</w:t>
      </w:r>
      <w:proofErr w:type="spellEnd"/>
      <w:r w:rsidRPr="00332793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 Hildebran</w:t>
      </w:r>
      <w:r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d</w:t>
      </w:r>
    </w:p>
    <w:p w14:paraId="207ED038" w14:textId="2902FA47" w:rsidR="00332793" w:rsidRPr="00332793" w:rsidRDefault="00332793" w:rsidP="00332793">
      <w:pPr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  <w:r w:rsidRPr="00332793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Robert Polis            </w:t>
      </w:r>
    </w:p>
    <w:p w14:paraId="3C06B190" w14:textId="28235B34" w:rsidR="00332793" w:rsidRPr="00332793" w:rsidRDefault="00332793" w:rsidP="00332793">
      <w:pPr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  <w:r w:rsidRPr="00332793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Joanna Chmiel      </w:t>
      </w:r>
    </w:p>
    <w:p w14:paraId="67D6A425" w14:textId="0E1B712E" w:rsidR="00332793" w:rsidRPr="00332793" w:rsidRDefault="00332793" w:rsidP="00332793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332793">
        <w:rPr>
          <w:rFonts w:ascii="Times New Roman" w:hAnsi="Times New Roman" w:cs="Times New Roman"/>
          <w:sz w:val="20"/>
          <w:szCs w:val="20"/>
        </w:rPr>
        <w:t>Dyrektor</w:t>
      </w:r>
    </w:p>
    <w:p w14:paraId="4DD1B598" w14:textId="73D6A38C" w:rsidR="00332793" w:rsidRPr="00332793" w:rsidRDefault="00332793" w:rsidP="00332793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332793">
        <w:rPr>
          <w:rFonts w:ascii="Times New Roman" w:hAnsi="Times New Roman" w:cs="Times New Roman"/>
          <w:sz w:val="20"/>
          <w:szCs w:val="20"/>
        </w:rPr>
        <w:t>Małgorzata Krawczyńska</w:t>
      </w:r>
    </w:p>
    <w:p w14:paraId="726E595A" w14:textId="77777777" w:rsidR="009D4205" w:rsidRDefault="009D4205"/>
    <w:sectPr w:rsidR="009D4205" w:rsidSect="0033279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9ED"/>
    <w:rsid w:val="00332793"/>
    <w:rsid w:val="006619ED"/>
    <w:rsid w:val="009D4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4208B"/>
  <w15:chartTrackingRefBased/>
  <w15:docId w15:val="{46C5E533-D338-42F7-ABF2-CDDEF8AF0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2793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3279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05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951</Characters>
  <Application>Microsoft Office Word</Application>
  <DocSecurity>0</DocSecurity>
  <Lines>7</Lines>
  <Paragraphs>2</Paragraphs>
  <ScaleCrop>false</ScaleCrop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2</cp:revision>
  <dcterms:created xsi:type="dcterms:W3CDTF">2022-12-01T10:36:00Z</dcterms:created>
  <dcterms:modified xsi:type="dcterms:W3CDTF">2022-12-01T10:38:00Z</dcterms:modified>
</cp:coreProperties>
</file>