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398E1" w14:textId="77777777" w:rsidR="00FC3329" w:rsidRDefault="00FC3329"/>
    <w:p w14:paraId="427F16D0" w14:textId="77777777" w:rsidR="00FC3329" w:rsidRDefault="00FC3329" w:rsidP="00FC3329">
      <w:pPr>
        <w:jc w:val="center"/>
        <w:rPr>
          <w:b/>
        </w:rPr>
      </w:pPr>
      <w:r>
        <w:rPr>
          <w:b/>
        </w:rPr>
        <w:t>Przebieg i efekty kontroli zewnętrznych przeprowadzonych</w:t>
      </w:r>
    </w:p>
    <w:p w14:paraId="3E7AD923" w14:textId="676FB55C" w:rsidR="007A1F7F" w:rsidRDefault="00FC3329" w:rsidP="00386835">
      <w:pPr>
        <w:jc w:val="center"/>
      </w:pPr>
      <w:r>
        <w:rPr>
          <w:b/>
        </w:rPr>
        <w:t>w DPS „Złota Jesień” w 2024</w:t>
      </w:r>
      <w:r w:rsidR="007A1F7F">
        <w:rPr>
          <w:b/>
        </w:rPr>
        <w:t xml:space="preserve"> </w:t>
      </w:r>
      <w:r>
        <w:rPr>
          <w:b/>
        </w:rPr>
        <w:t>r</w:t>
      </w:r>
      <w:r>
        <w:t>.</w:t>
      </w:r>
    </w:p>
    <w:p w14:paraId="5DCD5E90" w14:textId="77777777" w:rsidR="00C86CBB" w:rsidRDefault="00C86CBB"/>
    <w:p w14:paraId="7A81C2D8" w14:textId="72152E72" w:rsidR="00C86CBB" w:rsidRDefault="00386835" w:rsidP="00386835">
      <w:r>
        <w:t>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C86CBB" w:rsidRPr="00C86CBB" w14:paraId="5AF57810" w14:textId="77777777" w:rsidTr="0007659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901D" w14:textId="77777777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0" w:name="_Hlk166650720"/>
            <w:r w:rsidRPr="00C86CBB"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7C" w14:textId="77777777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 xml:space="preserve">Powiatowe Centrum Pomocy Rodzinie w Raciborzu </w:t>
            </w:r>
          </w:p>
        </w:tc>
      </w:tr>
      <w:tr w:rsidR="00C86CBB" w:rsidRPr="00C86CBB" w14:paraId="73C7390D" w14:textId="77777777" w:rsidTr="0007659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ECDC" w14:textId="77777777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6EBD" w14:textId="320BB408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Dział Księgowości, </w:t>
            </w:r>
            <w:r w:rsidRPr="00C86CBB">
              <w:rPr>
                <w:sz w:val="20"/>
                <w:szCs w:val="20"/>
                <w:lang w:eastAsia="en-US"/>
              </w:rPr>
              <w:t>Dział Socjalno-Wspierający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</w:p>
        </w:tc>
      </w:tr>
      <w:tr w:rsidR="00C86CBB" w:rsidRPr="00C86CBB" w14:paraId="0E2C9D29" w14:textId="77777777" w:rsidTr="0007659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933F" w14:textId="77777777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A48A" w14:textId="77777777" w:rsid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Zakres kontroli obejmował:</w:t>
            </w:r>
          </w:p>
          <w:p w14:paraId="0C25E5E4" w14:textId="2F42F46E" w:rsid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aktualną strukturę organizacyjna Domu,</w:t>
            </w:r>
          </w:p>
          <w:p w14:paraId="7C421500" w14:textId="6D206537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usługi świadczone w zakresie bezpiecznego przechowywania środków pieniężnych i przedmiotów wart</w:t>
            </w:r>
            <w:r w:rsidR="007D4E21">
              <w:rPr>
                <w:sz w:val="20"/>
                <w:szCs w:val="20"/>
                <w:lang w:eastAsia="en-US"/>
              </w:rPr>
              <w:t>ościowych mieszkańców oraz obsługi depozytów po zmarłych mieszkańcach.</w:t>
            </w:r>
          </w:p>
        </w:tc>
      </w:tr>
      <w:tr w:rsidR="00C86CBB" w:rsidRPr="00C86CBB" w14:paraId="05068090" w14:textId="77777777" w:rsidTr="0007659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E09F" w14:textId="77777777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0C79" w14:textId="77777777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C86CBB" w:rsidRPr="00C86CBB" w14:paraId="41792AC8" w14:textId="77777777" w:rsidTr="0007659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B880" w14:textId="77777777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FC70" w14:textId="34CCA1B5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22.01.2024</w:t>
            </w:r>
            <w:r w:rsidRPr="00C86CBB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86CBB" w:rsidRPr="00C86CBB" w14:paraId="5241F219" w14:textId="77777777" w:rsidTr="0007659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092E" w14:textId="77777777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1157" w14:textId="4CC1A76A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26.01.2024</w:t>
            </w:r>
            <w:r w:rsidRPr="00C86CBB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86CBB" w:rsidRPr="00C86CBB" w14:paraId="3C8BBBB5" w14:textId="77777777" w:rsidTr="0007659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8B76" w14:textId="77777777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88CF" w14:textId="70ABEB09" w:rsidR="00C86CBB" w:rsidRDefault="008B6A1D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Wnioski i zalecenia pokontrolne</w:t>
            </w:r>
            <w:r w:rsidR="009B42D9">
              <w:rPr>
                <w:sz w:val="20"/>
                <w:szCs w:val="20"/>
                <w:lang w:eastAsia="en-US"/>
              </w:rPr>
              <w:t xml:space="preserve">: </w:t>
            </w:r>
          </w:p>
          <w:p w14:paraId="4C87CA38" w14:textId="1CE8D332" w:rsidR="008B6A1D" w:rsidRDefault="008B6A1D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trakcie kontroli</w:t>
            </w:r>
            <w:r w:rsidR="009B42D9">
              <w:rPr>
                <w:sz w:val="20"/>
                <w:szCs w:val="20"/>
                <w:lang w:eastAsia="en-US"/>
              </w:rPr>
              <w:t xml:space="preserve"> nie stwierdzono nieprawidłowości w zakresie właściwego zapewnienia bezpiecznego przechowywania środków pieniężnych i przedmiotów wartościowych swoim mieszkańcom. DPS zapewnia bezpieczne przechowywanie środkó</w:t>
            </w:r>
            <w:r w:rsidR="00476A54">
              <w:rPr>
                <w:sz w:val="20"/>
                <w:szCs w:val="20"/>
                <w:lang w:eastAsia="en-US"/>
              </w:rPr>
              <w:t>w  pieniężnych i przedmiotów wartościowych swoim mieszkańcom.</w:t>
            </w:r>
          </w:p>
          <w:p w14:paraId="3B801AAA" w14:textId="26698626" w:rsidR="00476A54" w:rsidRPr="00C86CBB" w:rsidRDefault="00476A54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Regulaminie  Organizacyjnym Domu Pomocy Społecznej</w:t>
            </w:r>
            <w:r w:rsidR="00C04A2E">
              <w:rPr>
                <w:sz w:val="20"/>
                <w:szCs w:val="20"/>
                <w:lang w:eastAsia="en-US"/>
              </w:rPr>
              <w:t xml:space="preserve"> „Złota Jesień” w postanowieniach ogólnych rozdział 1 par</w:t>
            </w:r>
            <w:r w:rsidR="00E741B8">
              <w:rPr>
                <w:sz w:val="20"/>
                <w:szCs w:val="20"/>
                <w:lang w:eastAsia="en-US"/>
              </w:rPr>
              <w:t>.</w:t>
            </w:r>
            <w:r w:rsidR="00C04A2E">
              <w:rPr>
                <w:sz w:val="20"/>
                <w:szCs w:val="20"/>
                <w:lang w:eastAsia="en-US"/>
              </w:rPr>
              <w:t xml:space="preserve"> 3 pkt 6 i 7 należy wprowadzić uaktualnienie danych dotyczących liczby osób dla których prowadzony jest Dom. W dokumencie widnieje liczba 208 osób – zgodnie  z obowiązującym statutem liczba osób dla której prowadzony jest Dom wynosi obecnie 190</w:t>
            </w:r>
            <w:r w:rsidR="00E741B8">
              <w:rPr>
                <w:sz w:val="20"/>
                <w:szCs w:val="20"/>
                <w:lang w:eastAsia="en-US"/>
              </w:rPr>
              <w:t>. W pkt 7 widnieje uchwała nr XXX/278/2017 Rady Powiatu Raciborskiego z dnia 30 maja 2017 roku która utraciła moc prawną. Z przedstawionych dokumentów wynika, iż obecnie obowiązuje uchwała XLI/323/2022 Rady Powiatu Raciborskiego z dnia 31 maja 2022 roku. W związku z powyższym zaleca się uaktualnienie danych.</w:t>
            </w:r>
          </w:p>
        </w:tc>
      </w:tr>
      <w:bookmarkEnd w:id="0"/>
    </w:tbl>
    <w:p w14:paraId="6FDF39BF" w14:textId="77777777" w:rsidR="00C86CBB" w:rsidRDefault="00C86CBB"/>
    <w:p w14:paraId="3C2E45EF" w14:textId="77777777" w:rsidR="00CF2871" w:rsidRDefault="00CF2871"/>
    <w:p w14:paraId="71D88D00" w14:textId="1FBA322C" w:rsidR="00386835" w:rsidRDefault="00386835">
      <w:r>
        <w:t>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386835" w:rsidRPr="00C86CBB" w14:paraId="54BB0C78" w14:textId="77777777" w:rsidTr="00115B5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B31B4" w14:textId="77777777" w:rsidR="00386835" w:rsidRPr="00C86CBB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1" w:name="_Hlk174953947"/>
            <w:r w:rsidRPr="00C86CBB"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9E48" w14:textId="0DDB468D" w:rsidR="00386835" w:rsidRPr="00C86CBB" w:rsidRDefault="003D6D0C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Starostwo Powiatowe</w:t>
            </w:r>
            <w:r w:rsidR="00386835" w:rsidRPr="00C86CBB">
              <w:rPr>
                <w:sz w:val="20"/>
                <w:szCs w:val="20"/>
                <w:lang w:eastAsia="en-US"/>
              </w:rPr>
              <w:t xml:space="preserve"> w Raciborzu </w:t>
            </w:r>
          </w:p>
        </w:tc>
      </w:tr>
      <w:tr w:rsidR="00386835" w:rsidRPr="00C86CBB" w14:paraId="3BA6FC46" w14:textId="77777777" w:rsidTr="00115B5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290B" w14:textId="77777777" w:rsidR="00386835" w:rsidRPr="00C86CBB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4F7C" w14:textId="77777777" w:rsidR="00386835" w:rsidRPr="00C86CBB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Dział Księgowości, </w:t>
            </w:r>
            <w:r w:rsidRPr="00C86CBB">
              <w:rPr>
                <w:sz w:val="20"/>
                <w:szCs w:val="20"/>
                <w:lang w:eastAsia="en-US"/>
              </w:rPr>
              <w:t>Dział Socjalno-Wspierający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</w:p>
        </w:tc>
      </w:tr>
      <w:tr w:rsidR="00386835" w:rsidRPr="00C86CBB" w14:paraId="06BBD521" w14:textId="77777777" w:rsidTr="00115B5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8D410" w14:textId="77777777" w:rsidR="00386835" w:rsidRPr="00C86CBB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19FF" w14:textId="77777777" w:rsidR="00386835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Zakres kontroli obejmował:</w:t>
            </w:r>
          </w:p>
          <w:p w14:paraId="08E2FACA" w14:textId="5608EEBB" w:rsidR="00386835" w:rsidRPr="00C86CBB" w:rsidRDefault="003D6D0C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Ewidencję księgową  w ramach zadania „Opieka wytchnieniowa” oraz sposób ustalania miesięcznego kosztu utrzymania mieszkańca w Domu Pomocy Społecznej</w:t>
            </w:r>
          </w:p>
        </w:tc>
      </w:tr>
      <w:tr w:rsidR="00386835" w:rsidRPr="00C86CBB" w14:paraId="757EFDD3" w14:textId="77777777" w:rsidTr="00115B5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F9E0" w14:textId="77777777" w:rsidR="00386835" w:rsidRPr="00C86CBB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EAA0" w14:textId="1958C4B3" w:rsidR="00386835" w:rsidRPr="00C86CBB" w:rsidRDefault="003D6D0C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</w:t>
            </w:r>
          </w:p>
        </w:tc>
      </w:tr>
      <w:tr w:rsidR="00386835" w:rsidRPr="00C86CBB" w14:paraId="7045570E" w14:textId="77777777" w:rsidTr="00115B5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71AE" w14:textId="77777777" w:rsidR="00386835" w:rsidRPr="00C86CBB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D496" w14:textId="6DA3F2A7" w:rsidR="00386835" w:rsidRPr="00C86CBB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3D6D0C">
              <w:rPr>
                <w:sz w:val="20"/>
                <w:szCs w:val="20"/>
                <w:lang w:eastAsia="en-US"/>
              </w:rPr>
              <w:t>9.01.2024</w:t>
            </w:r>
          </w:p>
        </w:tc>
      </w:tr>
      <w:tr w:rsidR="00386835" w:rsidRPr="00C86CBB" w14:paraId="468AE9AF" w14:textId="77777777" w:rsidTr="00115B5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9A8C0" w14:textId="77777777" w:rsidR="00386835" w:rsidRPr="00C86CBB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A08B" w14:textId="0DFE6097" w:rsidR="00386835" w:rsidRPr="00C86CBB" w:rsidRDefault="003D6D0C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31.03</w:t>
            </w:r>
            <w:r w:rsidR="00386835">
              <w:rPr>
                <w:sz w:val="20"/>
                <w:szCs w:val="20"/>
                <w:lang w:eastAsia="en-US"/>
              </w:rPr>
              <w:t>.2024</w:t>
            </w:r>
            <w:r w:rsidR="00386835" w:rsidRPr="00C86CBB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386835" w:rsidRPr="00C86CBB" w14:paraId="69A58778" w14:textId="77777777" w:rsidTr="00115B5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BBB5" w14:textId="77777777" w:rsidR="00386835" w:rsidRPr="00C86CBB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067E" w14:textId="6305888C" w:rsidR="00386835" w:rsidRDefault="003D6D0C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</w:t>
            </w:r>
            <w:r w:rsidR="00386835">
              <w:rPr>
                <w:sz w:val="20"/>
                <w:szCs w:val="20"/>
                <w:lang w:eastAsia="en-US"/>
              </w:rPr>
              <w:t xml:space="preserve">alecenia pokontrolne: </w:t>
            </w:r>
          </w:p>
          <w:p w14:paraId="145C089F" w14:textId="77777777" w:rsidR="008D451F" w:rsidRPr="008D451F" w:rsidRDefault="008D451F" w:rsidP="008D451F">
            <w:pPr>
              <w:spacing w:after="3" w:line="228" w:lineRule="auto"/>
              <w:ind w:right="7"/>
              <w:jc w:val="both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8D451F">
              <w:rPr>
                <w:color w:val="000000"/>
                <w:kern w:val="2"/>
                <w:sz w:val="20"/>
                <w:szCs w:val="20"/>
                <w14:ligatures w14:val="standardContextual"/>
              </w:rPr>
              <w:t>1. Zaleca się wprowadzić dokumentem wewnętrznym zasady oraz sposób ewidencjonowania i rozliczania źródłowych dokumentów księgowych w ramach „OW”;</w:t>
            </w:r>
          </w:p>
          <w:p w14:paraId="29C38112" w14:textId="77777777" w:rsidR="008D451F" w:rsidRPr="008D451F" w:rsidRDefault="008D451F" w:rsidP="008D451F">
            <w:pPr>
              <w:spacing w:after="31" w:line="228" w:lineRule="auto"/>
              <w:ind w:right="7"/>
              <w:jc w:val="both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8D451F">
              <w:rPr>
                <w:color w:val="000000"/>
                <w:kern w:val="2"/>
                <w:sz w:val="20"/>
                <w:szCs w:val="20"/>
                <w14:ligatures w14:val="standardContextual"/>
              </w:rPr>
              <w:t>2. Dokonać zapisów technicznych na koncie 130-3 w celu zachowania czystości obrotów.</w:t>
            </w:r>
          </w:p>
          <w:p w14:paraId="4C3B6A0D" w14:textId="77777777" w:rsidR="008D451F" w:rsidRPr="008D451F" w:rsidRDefault="008D451F" w:rsidP="008D451F">
            <w:pPr>
              <w:spacing w:line="259" w:lineRule="auto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8D451F">
              <w:rPr>
                <w:color w:val="000000"/>
                <w:kern w:val="2"/>
                <w:sz w:val="20"/>
                <w:szCs w:val="20"/>
                <w14:ligatures w14:val="standardContextual"/>
              </w:rPr>
              <w:lastRenderedPageBreak/>
              <w:t>3. Zaleca się sporządzanie sprawozdań na podstawie ewidencji księgowej wydatków tak, aby dane wykazywane w rozliczeniu były zgodne z księgami.</w:t>
            </w:r>
          </w:p>
          <w:p w14:paraId="1E605EC0" w14:textId="77777777" w:rsidR="008D451F" w:rsidRPr="008D451F" w:rsidRDefault="008D451F" w:rsidP="008D451F">
            <w:pPr>
              <w:spacing w:line="226" w:lineRule="auto"/>
              <w:ind w:right="7"/>
              <w:jc w:val="both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8D451F">
              <w:rPr>
                <w:color w:val="000000"/>
                <w:kern w:val="2"/>
                <w:sz w:val="20"/>
                <w:szCs w:val="20"/>
                <w14:ligatures w14:val="standardContextual"/>
              </w:rPr>
              <w:t>4.W przypadku konieczności zabezpieczenia środków na pokrycie wydatku ze środków własnych powiatu, należy poinformować o tym Zarząd Powiatu, a po otrzymaniu zgody zawnioskować o wprowadzenie do budżetu powiatu wyodrębnionego zadania.</w:t>
            </w:r>
          </w:p>
          <w:p w14:paraId="721FA00C" w14:textId="77777777" w:rsidR="008D451F" w:rsidRPr="008D451F" w:rsidRDefault="008D451F" w:rsidP="008D451F">
            <w:pPr>
              <w:spacing w:after="55" w:line="226" w:lineRule="auto"/>
              <w:ind w:right="7"/>
              <w:jc w:val="both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8D451F">
              <w:rPr>
                <w:color w:val="000000"/>
                <w:kern w:val="2"/>
                <w:sz w:val="20"/>
                <w:szCs w:val="20"/>
                <w14:ligatures w14:val="standardContextual"/>
              </w:rPr>
              <w:t>5.Zaleca się zaprowadzenie innego sposobu księgowania operacji na właściwych kontach księgowych.</w:t>
            </w:r>
          </w:p>
          <w:p w14:paraId="424BE452" w14:textId="77777777" w:rsidR="008D451F" w:rsidRPr="008D451F" w:rsidRDefault="008D451F" w:rsidP="008D451F">
            <w:pPr>
              <w:spacing w:after="4" w:line="226" w:lineRule="auto"/>
              <w:ind w:right="7"/>
              <w:jc w:val="both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8D451F">
              <w:rPr>
                <w:color w:val="000000"/>
                <w:kern w:val="2"/>
                <w:sz w:val="20"/>
                <w:szCs w:val="20"/>
                <w14:ligatures w14:val="standardContextual"/>
              </w:rPr>
              <w:t>6.Zapisy S 3 ust. 7 umowy o realizację zadania „OW” wskazują że wydatki związane z przedmiotem umowy ponoszone muszą być z rachunku bankowego, który został do tego celu specjalnie utworzony. W związku z czym wydatki powinny być realizowane z wyodrębnionego konta bankowego.</w:t>
            </w:r>
          </w:p>
          <w:p w14:paraId="7482F048" w14:textId="77777777" w:rsidR="008D451F" w:rsidRPr="008D451F" w:rsidRDefault="008D451F" w:rsidP="008D451F">
            <w:pPr>
              <w:spacing w:after="41" w:line="226" w:lineRule="auto"/>
              <w:ind w:right="7"/>
              <w:jc w:val="both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8D451F">
              <w:rPr>
                <w:color w:val="000000"/>
                <w:kern w:val="2"/>
                <w:sz w:val="20"/>
                <w:szCs w:val="20"/>
                <w14:ligatures w14:val="standardContextual"/>
              </w:rPr>
              <w:t>7.Dokładać większej staranności w rozksięgowywanie i opisywanie dokumentów księgowych, tak aby wprost z danych źródłowych wynikała kwota wydatków poniesionych w ramach „OW”.</w:t>
            </w:r>
          </w:p>
          <w:p w14:paraId="5E48F9D5" w14:textId="77777777" w:rsidR="008D451F" w:rsidRPr="008D451F" w:rsidRDefault="008D451F" w:rsidP="008D451F">
            <w:pPr>
              <w:spacing w:after="26" w:line="226" w:lineRule="auto"/>
              <w:ind w:right="7"/>
              <w:jc w:val="both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8D451F">
              <w:rPr>
                <w:color w:val="000000"/>
                <w:kern w:val="2"/>
                <w:sz w:val="20"/>
                <w:szCs w:val="20"/>
                <w14:ligatures w14:val="standardContextual"/>
              </w:rPr>
              <w:t>8.Z faktur wydatkowych w ramach środków „OW” nie należy odliczać podatku VAT, zgodnie z zapisami umowy S 3 ust. 8.</w:t>
            </w:r>
          </w:p>
          <w:p w14:paraId="30A54E00" w14:textId="77777777" w:rsidR="008D451F" w:rsidRPr="008D451F" w:rsidRDefault="008D451F" w:rsidP="008D451F">
            <w:pPr>
              <w:spacing w:after="34" w:line="226" w:lineRule="auto"/>
              <w:ind w:right="7"/>
              <w:jc w:val="both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8D451F">
              <w:rPr>
                <w:color w:val="000000"/>
                <w:kern w:val="2"/>
                <w:sz w:val="20"/>
                <w:szCs w:val="20"/>
                <w14:ligatures w14:val="standardContextual"/>
              </w:rPr>
              <w:t>9.Dokonać korekty rozliczenia zadania w zakresie wydatków niekwalifikowalnych:</w:t>
            </w:r>
          </w:p>
          <w:p w14:paraId="50AE25DF" w14:textId="2112A4EC" w:rsidR="008D451F" w:rsidRPr="008D451F" w:rsidRDefault="008D451F" w:rsidP="00BD58B2">
            <w:pPr>
              <w:spacing w:after="9" w:line="238" w:lineRule="auto"/>
              <w:ind w:right="-34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8D451F">
              <w:rPr>
                <w:color w:val="000000"/>
                <w:kern w:val="2"/>
                <w:sz w:val="20"/>
                <w:szCs w:val="20"/>
                <w14:ligatures w14:val="standardContextual"/>
              </w:rPr>
              <w:t>- od faktur za 2023 r. otrzymanych i</w:t>
            </w:r>
            <w:r w:rsidR="00BD58B2">
              <w:rPr>
                <w:color w:val="000000"/>
                <w:kern w:val="2"/>
                <w:sz w:val="20"/>
                <w:szCs w:val="20"/>
                <w14:ligatures w14:val="standardContextual"/>
              </w:rPr>
              <w:t xml:space="preserve"> z</w:t>
            </w:r>
            <w:r w:rsidRPr="008D451F">
              <w:rPr>
                <w:color w:val="000000"/>
                <w:kern w:val="2"/>
                <w:sz w:val="20"/>
                <w:szCs w:val="20"/>
                <w14:ligatures w14:val="standardContextual"/>
              </w:rPr>
              <w:t xml:space="preserve">apłaconych w 2024 roku, </w:t>
            </w:r>
          </w:p>
          <w:p w14:paraId="43EFCDFA" w14:textId="77777777" w:rsidR="008D451F" w:rsidRPr="008D451F" w:rsidRDefault="008D451F" w:rsidP="008D451F">
            <w:pPr>
              <w:spacing w:after="9" w:line="238" w:lineRule="auto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8D451F">
              <w:rPr>
                <w:color w:val="000000"/>
                <w:kern w:val="2"/>
                <w:sz w:val="20"/>
                <w:szCs w:val="20"/>
                <w14:ligatures w14:val="standardContextual"/>
              </w:rPr>
              <w:t>- od odliczonego podatku VAT oraz dokonać zwrotu środków do Wojewody.</w:t>
            </w:r>
          </w:p>
          <w:p w14:paraId="61BDD439" w14:textId="77777777" w:rsidR="008D451F" w:rsidRPr="008D451F" w:rsidRDefault="008D451F" w:rsidP="008D451F">
            <w:pPr>
              <w:spacing w:after="4" w:line="226" w:lineRule="auto"/>
              <w:ind w:left="24" w:right="7" w:hanging="3"/>
              <w:jc w:val="both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8D451F">
              <w:rPr>
                <w:color w:val="000000"/>
                <w:kern w:val="2"/>
                <w:sz w:val="20"/>
                <w:szCs w:val="20"/>
                <w14:ligatures w14:val="standardContextual"/>
              </w:rPr>
              <w:t>W celu poprawnego i właściwego planowania, wydatkowania i rozliczania otrzymanych środków należy stosować się do wytycznych i zapisów umowy w sprawie realizacji zadania „OW”. Zgodnie z zapisem S 4 ust. 4 umowy - niedochowanie któregokolwiek z zapisów S 4 ust. 1-3 tj. dotyczącego:</w:t>
            </w:r>
          </w:p>
          <w:p w14:paraId="4A8377D5" w14:textId="77777777" w:rsidR="008D451F" w:rsidRPr="008D451F" w:rsidRDefault="008D451F" w:rsidP="008D451F">
            <w:pPr>
              <w:spacing w:after="4" w:line="226" w:lineRule="auto"/>
              <w:ind w:left="24" w:right="7" w:hanging="3"/>
              <w:jc w:val="both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8D451F">
              <w:rPr>
                <w:color w:val="000000"/>
                <w:kern w:val="2"/>
                <w:sz w:val="20"/>
                <w:szCs w:val="20"/>
                <w14:ligatures w14:val="standardContextual"/>
              </w:rPr>
              <w:t xml:space="preserve">- prowadzenia wyodrębnionej dokumentacji finansowo-księgowej i ewidencji księgowej, - przechowywania dokumentacji , w tym również finansowo-księgowej przez okres 5 lat od końca roku w którym zakończono zadanie, </w:t>
            </w:r>
          </w:p>
          <w:p w14:paraId="3098FA26" w14:textId="77777777" w:rsidR="008D451F" w:rsidRPr="008D451F" w:rsidRDefault="008D451F" w:rsidP="008D451F">
            <w:pPr>
              <w:spacing w:after="4" w:line="226" w:lineRule="auto"/>
              <w:ind w:left="24" w:right="7" w:hanging="3"/>
              <w:jc w:val="both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8D451F">
              <w:rPr>
                <w:color w:val="000000"/>
                <w:kern w:val="2"/>
                <w:sz w:val="20"/>
                <w:szCs w:val="20"/>
                <w14:ligatures w14:val="standardContextual"/>
              </w:rPr>
              <w:t>- opisywania dokumentacji finansowo-księgowej, uznaje się za niezrealizowane w części lub całości zadania publicznego.</w:t>
            </w:r>
          </w:p>
          <w:p w14:paraId="09BE6E99" w14:textId="32F34C4D" w:rsidR="00386835" w:rsidRPr="008D451F" w:rsidRDefault="008D451F" w:rsidP="008D451F">
            <w:pPr>
              <w:spacing w:after="160" w:line="259" w:lineRule="auto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8D451F">
              <w:rPr>
                <w:color w:val="000000"/>
                <w:kern w:val="2"/>
                <w:sz w:val="20"/>
                <w:szCs w:val="20"/>
                <w14:ligatures w14:val="standardContextual"/>
              </w:rPr>
              <w:t>Dyrektor jest odpowiedzialny za prawidłowe prowadzenie ksiąg rachunkowych, nawet jeśli powierza obowiązki w tym zakresie księgowemu, odpowiada z tytułu nadzoru. Musi zatem zadbać o wdrożenie takich procedur, aby zapewnić rzetelność i bezbłędność ksiąg rachunkowych.</w:t>
            </w:r>
          </w:p>
        </w:tc>
      </w:tr>
      <w:bookmarkEnd w:id="1"/>
    </w:tbl>
    <w:p w14:paraId="53BF3682" w14:textId="77777777" w:rsidR="00386835" w:rsidRDefault="00386835"/>
    <w:p w14:paraId="40AE8B39" w14:textId="4A2F91D0" w:rsidR="003D6D0C" w:rsidRDefault="003D6D0C">
      <w:r>
        <w:t>III.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386835" w:rsidRPr="00FC3329" w14:paraId="3ED85429" w14:textId="77777777" w:rsidTr="00115B5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8BA4" w14:textId="77777777" w:rsidR="00386835" w:rsidRPr="00FC3329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C3329"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DB41" w14:textId="77777777" w:rsidR="00386835" w:rsidRPr="00FC3329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C3329">
              <w:rPr>
                <w:sz w:val="20"/>
                <w:szCs w:val="20"/>
                <w:lang w:eastAsia="en-US"/>
              </w:rPr>
              <w:t xml:space="preserve">Urząd Dozoru Technicznego </w:t>
            </w:r>
            <w:r>
              <w:rPr>
                <w:sz w:val="20"/>
                <w:szCs w:val="20"/>
                <w:lang w:eastAsia="en-US"/>
              </w:rPr>
              <w:t>Katowice</w:t>
            </w:r>
          </w:p>
        </w:tc>
      </w:tr>
      <w:tr w:rsidR="00386835" w:rsidRPr="00FC3329" w14:paraId="5A2A2171" w14:textId="77777777" w:rsidTr="00115B5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7301" w14:textId="77777777" w:rsidR="00386835" w:rsidRPr="00FC3329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C3329"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9320" w14:textId="77777777" w:rsidR="00386835" w:rsidRPr="00FC3329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C3329"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386835" w:rsidRPr="00FC3329" w14:paraId="568F9497" w14:textId="77777777" w:rsidTr="00115B5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DEC5" w14:textId="77777777" w:rsidR="00386835" w:rsidRPr="00FC3329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C3329"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E290" w14:textId="77777777" w:rsidR="00386835" w:rsidRPr="00FC3329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C3329">
              <w:rPr>
                <w:sz w:val="20"/>
                <w:szCs w:val="20"/>
                <w:lang w:eastAsia="en-US"/>
              </w:rPr>
              <w:t xml:space="preserve">Badanie okresowe </w:t>
            </w:r>
            <w:r>
              <w:rPr>
                <w:sz w:val="20"/>
                <w:szCs w:val="20"/>
                <w:lang w:eastAsia="en-US"/>
              </w:rPr>
              <w:t xml:space="preserve"> zbiorników ciśnieniowych w kotłowni</w:t>
            </w:r>
          </w:p>
        </w:tc>
      </w:tr>
      <w:tr w:rsidR="00386835" w:rsidRPr="00FC3329" w14:paraId="58FA5E05" w14:textId="77777777" w:rsidTr="00115B5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3C5F" w14:textId="77777777" w:rsidR="00386835" w:rsidRPr="00FC3329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C3329"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E859" w14:textId="77777777" w:rsidR="00386835" w:rsidRPr="00FC3329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C3329"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386835" w:rsidRPr="00FC3329" w14:paraId="5E2E9DB1" w14:textId="77777777" w:rsidTr="00115B5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5CECB" w14:textId="77777777" w:rsidR="00386835" w:rsidRPr="00FC3329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C3329"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0794" w14:textId="77777777" w:rsidR="00386835" w:rsidRPr="00FC3329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C3329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15.02.2024</w:t>
            </w:r>
          </w:p>
        </w:tc>
      </w:tr>
      <w:tr w:rsidR="00386835" w:rsidRPr="00FC3329" w14:paraId="117E8EA4" w14:textId="77777777" w:rsidTr="00115B5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482D7" w14:textId="77777777" w:rsidR="00386835" w:rsidRPr="00FC3329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C3329"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4F64" w14:textId="77777777" w:rsidR="00386835" w:rsidRPr="00FC3329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15.02.2024</w:t>
            </w:r>
          </w:p>
        </w:tc>
      </w:tr>
      <w:tr w:rsidR="00386835" w:rsidRPr="00FC3329" w14:paraId="0C03603F" w14:textId="77777777" w:rsidTr="00115B5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DEDA" w14:textId="77777777" w:rsidR="00386835" w:rsidRPr="00FC3329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C3329"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30A8" w14:textId="77777777" w:rsidR="00386835" w:rsidRPr="00FC3329" w:rsidRDefault="00386835" w:rsidP="00115B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C3329">
              <w:rPr>
                <w:sz w:val="20"/>
                <w:szCs w:val="20"/>
                <w:lang w:eastAsia="en-US"/>
              </w:rPr>
              <w:t>Wynik badania</w:t>
            </w:r>
            <w:r>
              <w:rPr>
                <w:sz w:val="20"/>
                <w:szCs w:val="20"/>
                <w:lang w:eastAsia="en-US"/>
              </w:rPr>
              <w:t xml:space="preserve">: </w:t>
            </w:r>
            <w:r w:rsidRPr="00FC3329">
              <w:rPr>
                <w:sz w:val="20"/>
                <w:szCs w:val="20"/>
                <w:lang w:eastAsia="en-US"/>
              </w:rPr>
              <w:t xml:space="preserve"> pozytywny. </w:t>
            </w:r>
          </w:p>
        </w:tc>
      </w:tr>
    </w:tbl>
    <w:p w14:paraId="788B436C" w14:textId="77777777" w:rsidR="00386835" w:rsidRDefault="00386835"/>
    <w:p w14:paraId="4FD7AAD3" w14:textId="77777777" w:rsidR="00386835" w:rsidRDefault="00386835"/>
    <w:p w14:paraId="184426B8" w14:textId="1DF9BCAB" w:rsidR="00CF2871" w:rsidRDefault="00CF2871">
      <w:r>
        <w:t>I</w:t>
      </w:r>
      <w:r w:rsidR="00386835">
        <w:t>V</w:t>
      </w:r>
      <w:r w:rsidR="003D6D0C"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CF2871" w14:paraId="61C2B8F1" w14:textId="77777777" w:rsidTr="00CB09C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BD47" w14:textId="77777777" w:rsidR="00CF2871" w:rsidRDefault="00CF2871" w:rsidP="00CB09C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62E81" w14:textId="77777777" w:rsidR="00CF2871" w:rsidRDefault="00CF2871" w:rsidP="00CB09C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Państwowy Powiatowy Inspektor Sanitarny w Raciborzu</w:t>
            </w:r>
          </w:p>
        </w:tc>
      </w:tr>
      <w:tr w:rsidR="00CF2871" w14:paraId="6BED5CB3" w14:textId="77777777" w:rsidTr="00CB09C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EA98" w14:textId="77777777" w:rsidR="00CF2871" w:rsidRDefault="00CF2871" w:rsidP="00CB09C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720F" w14:textId="77777777" w:rsidR="00CF2871" w:rsidRDefault="00CF2871" w:rsidP="00CB09C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CF2871" w14:paraId="0BDE237F" w14:textId="77777777" w:rsidTr="00CB09C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2229" w14:textId="77777777" w:rsidR="00CF2871" w:rsidRDefault="00CF2871" w:rsidP="00CB09C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3E5B" w14:textId="77777777" w:rsidR="00CF2871" w:rsidRDefault="00CF2871" w:rsidP="00CB09C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Ocena instalacji wody ciepłej w Domu Pomocy Społecznej „Złota Jesień” pod kątem występowania bakterii Legionella sp.</w:t>
            </w:r>
          </w:p>
        </w:tc>
      </w:tr>
      <w:tr w:rsidR="00CF2871" w14:paraId="26921614" w14:textId="77777777" w:rsidTr="00CB09C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46B1E" w14:textId="77777777" w:rsidR="00CF2871" w:rsidRDefault="00CF2871" w:rsidP="00CB09C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4FA4" w14:textId="77777777" w:rsidR="00CF2871" w:rsidRDefault="00CF2871" w:rsidP="00CB09C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CF2871" w14:paraId="356939B6" w14:textId="77777777" w:rsidTr="00CB09C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CC64" w14:textId="77777777" w:rsidR="00CF2871" w:rsidRDefault="00CF2871" w:rsidP="00CB09C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EAF9" w14:textId="20A79CD1" w:rsidR="00CF2871" w:rsidRDefault="00CF2871" w:rsidP="00CB09C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07.03.2024</w:t>
            </w:r>
          </w:p>
        </w:tc>
      </w:tr>
      <w:tr w:rsidR="00CF2871" w14:paraId="6CD68D61" w14:textId="77777777" w:rsidTr="00CB09C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BA22" w14:textId="77777777" w:rsidR="00CF2871" w:rsidRDefault="00CF2871" w:rsidP="00CB09C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7AFA" w14:textId="376EA72A" w:rsidR="00CF2871" w:rsidRDefault="00CF2871" w:rsidP="00CB09C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07.03.2024</w:t>
            </w:r>
          </w:p>
        </w:tc>
      </w:tr>
      <w:tr w:rsidR="00CF2871" w14:paraId="7A1A3721" w14:textId="77777777" w:rsidTr="00CB09C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AA3CB" w14:textId="77777777" w:rsidR="00CF2871" w:rsidRDefault="00CF2871" w:rsidP="00CB09C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8FC5" w14:textId="63AA7309" w:rsidR="00CF2871" w:rsidRDefault="00CF2871" w:rsidP="008E7EA6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badanych próbkach wody stwierdzono  obecność bakterii  Legionella sp., w liczbie pozwalającej na wydanie oceny o braku lub znikomym skażeniu. Zaleceń pokontrolnych nie wydano.</w:t>
            </w:r>
          </w:p>
        </w:tc>
      </w:tr>
    </w:tbl>
    <w:p w14:paraId="4FBC4A96" w14:textId="77777777" w:rsidR="00C86CBB" w:rsidRDefault="00C86CBB"/>
    <w:p w14:paraId="2C027213" w14:textId="123CFAA0" w:rsidR="00325123" w:rsidRDefault="00325123">
      <w:r>
        <w:t>V.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325123" w:rsidRPr="00C86CBB" w14:paraId="4EBB7AC5" w14:textId="77777777" w:rsidTr="0028030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F1C26" w14:textId="77777777" w:rsidR="00325123" w:rsidRPr="00C86CBB" w:rsidRDefault="00325123" w:rsidP="0028030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D10C" w14:textId="77777777" w:rsidR="00325123" w:rsidRPr="00C86CBB" w:rsidRDefault="00325123" w:rsidP="0028030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Starostwo Powiatowe</w:t>
            </w:r>
            <w:r w:rsidRPr="00C86CBB">
              <w:rPr>
                <w:sz w:val="20"/>
                <w:szCs w:val="20"/>
                <w:lang w:eastAsia="en-US"/>
              </w:rPr>
              <w:t xml:space="preserve"> w Raciborzu </w:t>
            </w:r>
          </w:p>
        </w:tc>
      </w:tr>
      <w:tr w:rsidR="00325123" w:rsidRPr="00C86CBB" w14:paraId="6EB1D17E" w14:textId="77777777" w:rsidTr="0028030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C75D" w14:textId="77777777" w:rsidR="00325123" w:rsidRPr="00C86CBB" w:rsidRDefault="00325123" w:rsidP="0028030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EE90" w14:textId="02EF9E18" w:rsidR="00325123" w:rsidRPr="00C86CBB" w:rsidRDefault="00325123" w:rsidP="0028030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Dział Socjalno-Wspierający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</w:p>
        </w:tc>
      </w:tr>
      <w:tr w:rsidR="00325123" w:rsidRPr="00C86CBB" w14:paraId="4E90328C" w14:textId="77777777" w:rsidTr="0028030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EBE0B" w14:textId="77777777" w:rsidR="00325123" w:rsidRPr="00C86CBB" w:rsidRDefault="00325123" w:rsidP="0028030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7BCB" w14:textId="77777777" w:rsidR="00325123" w:rsidRDefault="00325123" w:rsidP="008E7EA6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Zakres kontroli obejmował:</w:t>
            </w:r>
          </w:p>
          <w:p w14:paraId="24D305BF" w14:textId="147A3A92" w:rsidR="00325123" w:rsidRPr="00C86CBB" w:rsidRDefault="00136D40" w:rsidP="008E7EA6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Monitorowanie świadczenia usług opieki wytchnieniowej oraz dokonywania doraźnych kontroli świadczenia usług opieki wytchnieniowej realizowanych dla Uczestników Programu „Opieka wytchnieniowa” dla jednostek Samorządu Terytorialnego – edycja 2024.</w:t>
            </w:r>
          </w:p>
        </w:tc>
      </w:tr>
      <w:tr w:rsidR="00325123" w:rsidRPr="00C86CBB" w14:paraId="6C96FEA8" w14:textId="77777777" w:rsidTr="0028030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0D9D" w14:textId="77777777" w:rsidR="00325123" w:rsidRPr="00C86CBB" w:rsidRDefault="00325123" w:rsidP="0028030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F0F6" w14:textId="364295B1" w:rsidR="00325123" w:rsidRPr="00C86CBB" w:rsidRDefault="00325123" w:rsidP="0028030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="00136D40">
              <w:rPr>
                <w:sz w:val="20"/>
                <w:szCs w:val="20"/>
                <w:lang w:eastAsia="en-US"/>
              </w:rPr>
              <w:t>24</w:t>
            </w:r>
          </w:p>
        </w:tc>
      </w:tr>
      <w:tr w:rsidR="00325123" w:rsidRPr="00C86CBB" w14:paraId="6EC1170B" w14:textId="77777777" w:rsidTr="0028030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6572" w14:textId="77777777" w:rsidR="00325123" w:rsidRPr="00C86CBB" w:rsidRDefault="00325123" w:rsidP="0028030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AE57" w14:textId="20727876" w:rsidR="00325123" w:rsidRPr="00C86CBB" w:rsidRDefault="00136D40" w:rsidP="0028030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11.06.</w:t>
            </w:r>
            <w:r w:rsidR="00325123">
              <w:rPr>
                <w:sz w:val="20"/>
                <w:szCs w:val="20"/>
                <w:lang w:eastAsia="en-US"/>
              </w:rPr>
              <w:t>2024</w:t>
            </w:r>
            <w:r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325123" w:rsidRPr="00C86CBB" w14:paraId="43458415" w14:textId="77777777" w:rsidTr="0028030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003B" w14:textId="77777777" w:rsidR="00325123" w:rsidRPr="00C86CBB" w:rsidRDefault="00325123" w:rsidP="0028030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7508" w14:textId="3774AB20" w:rsidR="00325123" w:rsidRPr="00C86CBB" w:rsidRDefault="00136D40" w:rsidP="0028030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17.07</w:t>
            </w:r>
            <w:r w:rsidR="00325123">
              <w:rPr>
                <w:sz w:val="20"/>
                <w:szCs w:val="20"/>
                <w:lang w:eastAsia="en-US"/>
              </w:rPr>
              <w:t>.2024</w:t>
            </w:r>
            <w:r w:rsidR="00325123" w:rsidRPr="00C86CBB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325123" w:rsidRPr="008D451F" w14:paraId="2CC0639E" w14:textId="77777777" w:rsidTr="0028030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E634" w14:textId="77777777" w:rsidR="00325123" w:rsidRPr="00C86CBB" w:rsidRDefault="00325123" w:rsidP="0028030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4B27" w14:textId="77777777" w:rsidR="00325123" w:rsidRDefault="00325123" w:rsidP="0028030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Zalecenia pokontrolne: </w:t>
            </w:r>
          </w:p>
          <w:p w14:paraId="486A3001" w14:textId="5AD9E736" w:rsidR="00325123" w:rsidRPr="008D451F" w:rsidRDefault="00416623" w:rsidP="008E7EA6">
            <w:pPr>
              <w:spacing w:after="160" w:line="259" w:lineRule="auto"/>
              <w:jc w:val="both"/>
              <w:rPr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color w:val="000000"/>
                <w:kern w:val="2"/>
                <w:sz w:val="20"/>
                <w:szCs w:val="20"/>
                <w14:ligatures w14:val="standardContextual"/>
              </w:rPr>
              <w:t xml:space="preserve">W złożonych do dnia 15.05. potrzeb aktualizacyjnych nie uwzględniono, iż jeden opiekun zajmuje się dwoma osobami z niepełnosprawnością. Aktualizacja wniosku przyjęta 20.05. br dała możliwość przyznania usług dla większej ilości opiekunów. </w:t>
            </w:r>
            <w:r w:rsidR="00136D40">
              <w:rPr>
                <w:color w:val="000000"/>
                <w:kern w:val="2"/>
                <w:sz w:val="20"/>
                <w:szCs w:val="20"/>
                <w14:ligatures w14:val="standardContextual"/>
              </w:rPr>
              <w:t>Kontrolujące zaleciły, aby w przyszłości w przypadku wystąpienia potrzeb zmian w realizacji zadania najpierw zgłaszać tą informację do Referatu Spraw Społecznych w Starostwie Powiatowym w Raciborzu</w:t>
            </w:r>
            <w:r w:rsidR="00AC075E">
              <w:rPr>
                <w:color w:val="000000"/>
                <w:kern w:val="2"/>
                <w:sz w:val="20"/>
                <w:szCs w:val="20"/>
                <w14:ligatures w14:val="standardContextual"/>
              </w:rPr>
              <w:t>, celem dokonania aktualizacji wniosku na środki Funduszu Solidarnościowego u Wojewody. Realizacja natomiast może następować po jej zatwierdzeniu przez Wojewodę, o czym Realizator zadania zostanie poinformowany.</w:t>
            </w:r>
          </w:p>
        </w:tc>
      </w:tr>
    </w:tbl>
    <w:p w14:paraId="766B8A79" w14:textId="77777777" w:rsidR="00325123" w:rsidRDefault="00325123"/>
    <w:p w14:paraId="67F97F13" w14:textId="14A5CDD9" w:rsidR="00325123" w:rsidRDefault="00136D40">
      <w:r>
        <w:t>VI.</w:t>
      </w:r>
    </w:p>
    <w:p w14:paraId="43E103EA" w14:textId="77777777" w:rsidR="00136D40" w:rsidRDefault="00136D40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136D40" w:rsidRPr="00136D40" w14:paraId="50236C02" w14:textId="77777777" w:rsidTr="006646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EE24" w14:textId="77777777" w:rsidR="00136D40" w:rsidRPr="00D00422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B584" w14:textId="77777777" w:rsidR="00136D40" w:rsidRPr="00D00422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Urząd Dozoru Technicznego Katowice</w:t>
            </w:r>
          </w:p>
        </w:tc>
      </w:tr>
      <w:tr w:rsidR="00136D40" w:rsidRPr="00136D40" w14:paraId="13084A82" w14:textId="77777777" w:rsidTr="006646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6782" w14:textId="77777777" w:rsidR="00136D40" w:rsidRPr="00D00422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6DDD1" w14:textId="77777777" w:rsidR="00136D40" w:rsidRPr="00D00422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136D40" w:rsidRPr="00136D40" w14:paraId="79FBF111" w14:textId="77777777" w:rsidTr="006646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1DD1" w14:textId="77777777" w:rsidR="00136D40" w:rsidRPr="00D00422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A46F" w14:textId="4517B066" w:rsidR="00136D40" w:rsidRPr="00D00422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 xml:space="preserve">Badanie </w:t>
            </w:r>
            <w:r w:rsidR="00D00422" w:rsidRPr="00D00422">
              <w:rPr>
                <w:sz w:val="20"/>
                <w:szCs w:val="20"/>
                <w:lang w:eastAsia="en-US"/>
              </w:rPr>
              <w:t>doraźne-eksploatacyjne, rewizja wewnętrzna kotła cieczowego</w:t>
            </w:r>
          </w:p>
        </w:tc>
      </w:tr>
      <w:tr w:rsidR="00136D40" w:rsidRPr="00136D40" w14:paraId="16A53825" w14:textId="77777777" w:rsidTr="006646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0299" w14:textId="77777777" w:rsidR="00136D40" w:rsidRPr="00D00422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974D" w14:textId="77777777" w:rsidR="00136D40" w:rsidRPr="00D00422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136D40" w:rsidRPr="00136D40" w14:paraId="4062139E" w14:textId="77777777" w:rsidTr="006646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AEBE" w14:textId="77777777" w:rsidR="00136D40" w:rsidRPr="00D00422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79DEB" w14:textId="0DD8DDF2" w:rsidR="00136D40" w:rsidRPr="00D00422" w:rsidRDefault="00D00422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25.06.2024</w:t>
            </w:r>
          </w:p>
        </w:tc>
      </w:tr>
      <w:tr w:rsidR="00136D40" w:rsidRPr="00136D40" w14:paraId="3CD85CD0" w14:textId="77777777" w:rsidTr="006646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66AC" w14:textId="77777777" w:rsidR="00136D40" w:rsidRPr="00D00422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98E6" w14:textId="503EC9B1" w:rsidR="00136D40" w:rsidRPr="00D00422" w:rsidRDefault="00D00422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25.06.2024</w:t>
            </w:r>
          </w:p>
        </w:tc>
      </w:tr>
      <w:tr w:rsidR="00136D40" w:rsidRPr="00136D40" w14:paraId="019F69EE" w14:textId="77777777" w:rsidTr="006646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6650" w14:textId="77777777" w:rsidR="00136D40" w:rsidRPr="00D00422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E13B" w14:textId="71E5756B" w:rsidR="00136D40" w:rsidRPr="00D00422" w:rsidRDefault="00136D40" w:rsidP="008E7EA6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 xml:space="preserve">Wynik badania: </w:t>
            </w:r>
            <w:r w:rsidR="00D00422" w:rsidRPr="00D00422">
              <w:rPr>
                <w:sz w:val="20"/>
                <w:szCs w:val="20"/>
                <w:lang w:eastAsia="en-US"/>
              </w:rPr>
              <w:t>negatywny. Badanie wykonano na pisemy wniosek użytkownika. Stwierdzono nieszczelność na spoinie płomienicy w tylnej części kotła. Naprawę należy wykonać w oparciu o uzgodnioną technologię. Po wykonaniu powyższego kocioł należy przygotować i zgłosić do badań doraźnych eksploatacyjnych.</w:t>
            </w:r>
          </w:p>
        </w:tc>
      </w:tr>
    </w:tbl>
    <w:p w14:paraId="5BC28241" w14:textId="77777777" w:rsidR="00325123" w:rsidRPr="00136D40" w:rsidRDefault="00325123">
      <w:pPr>
        <w:rPr>
          <w:color w:val="FF0000"/>
        </w:rPr>
      </w:pPr>
    </w:p>
    <w:p w14:paraId="78B1D22D" w14:textId="748A7D09" w:rsidR="00136D40" w:rsidRPr="00D50C7B" w:rsidRDefault="00136D40">
      <w:r w:rsidRPr="00D50C7B">
        <w:t>VII.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136D40" w:rsidRPr="00136D40" w14:paraId="692516F2" w14:textId="77777777" w:rsidTr="006646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383E5" w14:textId="77777777" w:rsidR="00136D40" w:rsidRPr="008E7EA6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E7EA6"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C673" w14:textId="77777777" w:rsidR="00136D40" w:rsidRPr="008E7EA6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E7EA6">
              <w:rPr>
                <w:sz w:val="20"/>
                <w:szCs w:val="20"/>
                <w:lang w:eastAsia="en-US"/>
              </w:rPr>
              <w:t>Urząd Dozoru Technicznego Katowice</w:t>
            </w:r>
          </w:p>
        </w:tc>
      </w:tr>
      <w:tr w:rsidR="00136D40" w:rsidRPr="00136D40" w14:paraId="04DC9201" w14:textId="77777777" w:rsidTr="006646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34B4" w14:textId="77777777" w:rsidR="00136D40" w:rsidRPr="008E7EA6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E7EA6"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8C1B9" w14:textId="77777777" w:rsidR="00136D40" w:rsidRPr="008E7EA6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E7EA6"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136D40" w:rsidRPr="00136D40" w14:paraId="57606A86" w14:textId="77777777" w:rsidTr="006646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E1E5" w14:textId="77777777" w:rsidR="00136D40" w:rsidRPr="008E7EA6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E7EA6">
              <w:rPr>
                <w:sz w:val="20"/>
                <w:szCs w:val="20"/>
                <w:lang w:eastAsia="en-US"/>
              </w:rPr>
              <w:lastRenderedPageBreak/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C423" w14:textId="20B1476C" w:rsidR="00136D40" w:rsidRPr="008E7EA6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E7EA6">
              <w:rPr>
                <w:sz w:val="20"/>
                <w:szCs w:val="20"/>
                <w:lang w:eastAsia="en-US"/>
              </w:rPr>
              <w:t>Badanie</w:t>
            </w:r>
            <w:r w:rsidR="00D00422" w:rsidRPr="008E7EA6">
              <w:rPr>
                <w:sz w:val="20"/>
                <w:szCs w:val="20"/>
                <w:lang w:eastAsia="en-US"/>
              </w:rPr>
              <w:t xml:space="preserve"> doraźne eksploatacyjne dziwigu E 1000AA, nr ew. N3107000262</w:t>
            </w:r>
          </w:p>
        </w:tc>
      </w:tr>
      <w:tr w:rsidR="00136D40" w:rsidRPr="00136D40" w14:paraId="1D6B6560" w14:textId="77777777" w:rsidTr="006646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3819B" w14:textId="77777777" w:rsidR="00136D40" w:rsidRPr="008E7EA6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E7EA6"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FD281" w14:textId="77777777" w:rsidR="00136D40" w:rsidRPr="008E7EA6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E7EA6"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136D40" w:rsidRPr="00136D40" w14:paraId="790662CD" w14:textId="77777777" w:rsidTr="006646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C46E" w14:textId="77777777" w:rsidR="00136D40" w:rsidRPr="008E7EA6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E7EA6"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7E69" w14:textId="6513647B" w:rsidR="00136D40" w:rsidRPr="008E7EA6" w:rsidRDefault="00D00422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E7EA6">
              <w:rPr>
                <w:sz w:val="20"/>
                <w:szCs w:val="20"/>
                <w:lang w:eastAsia="en-US"/>
              </w:rPr>
              <w:t>06.08.2024</w:t>
            </w:r>
          </w:p>
        </w:tc>
      </w:tr>
      <w:tr w:rsidR="00136D40" w:rsidRPr="00136D40" w14:paraId="780149D7" w14:textId="77777777" w:rsidTr="006646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3874" w14:textId="77777777" w:rsidR="00136D40" w:rsidRPr="008E7EA6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E7EA6"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75DC" w14:textId="67FB8A5C" w:rsidR="00136D40" w:rsidRPr="008E7EA6" w:rsidRDefault="00D00422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E7EA6">
              <w:rPr>
                <w:sz w:val="20"/>
                <w:szCs w:val="20"/>
                <w:lang w:eastAsia="en-US"/>
              </w:rPr>
              <w:t>06.08.2024</w:t>
            </w:r>
          </w:p>
        </w:tc>
      </w:tr>
      <w:tr w:rsidR="00136D40" w:rsidRPr="00136D40" w14:paraId="091EC927" w14:textId="77777777" w:rsidTr="006646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AC3E6" w14:textId="77777777" w:rsidR="00136D40" w:rsidRPr="008E7EA6" w:rsidRDefault="00136D40" w:rsidP="006646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E7EA6"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4610" w14:textId="087BC7A7" w:rsidR="00136D40" w:rsidRPr="008E7EA6" w:rsidRDefault="00136D40" w:rsidP="008E7EA6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8E7EA6">
              <w:rPr>
                <w:sz w:val="20"/>
                <w:szCs w:val="20"/>
                <w:lang w:eastAsia="en-US"/>
              </w:rPr>
              <w:t xml:space="preserve">Wynik badania:  pozytywny. </w:t>
            </w:r>
            <w:r w:rsidR="00D00422" w:rsidRPr="008E7EA6">
              <w:rPr>
                <w:sz w:val="20"/>
                <w:szCs w:val="20"/>
                <w:lang w:eastAsia="en-US"/>
              </w:rPr>
              <w:t>Badanie wykonano na wniosek użytkownika po wykonaniu modernizacji (dokumentacja  modernizacji nr DD-M-09-347/01-24)- dokumentacja powykonawcza w załączeniu. Nowej decy</w:t>
            </w:r>
            <w:r w:rsidR="008E7EA6" w:rsidRPr="008E7EA6">
              <w:rPr>
                <w:sz w:val="20"/>
                <w:szCs w:val="20"/>
                <w:lang w:eastAsia="en-US"/>
              </w:rPr>
              <w:t>zji</w:t>
            </w:r>
            <w:r w:rsidR="00D00422" w:rsidRPr="008E7EA6">
              <w:rPr>
                <w:sz w:val="20"/>
                <w:szCs w:val="20"/>
                <w:lang w:eastAsia="en-US"/>
              </w:rPr>
              <w:t xml:space="preserve"> zezwalającej na eksploatację nie wydano – podtrzymuje się ważność decyzji zezwalającej na eksp</w:t>
            </w:r>
            <w:r w:rsidR="008E7EA6" w:rsidRPr="008E7EA6">
              <w:rPr>
                <w:sz w:val="20"/>
                <w:szCs w:val="20"/>
                <w:lang w:eastAsia="en-US"/>
              </w:rPr>
              <w:t>loatację z dnia 19.10.2023</w:t>
            </w:r>
          </w:p>
        </w:tc>
      </w:tr>
    </w:tbl>
    <w:p w14:paraId="56C83CA1" w14:textId="77777777" w:rsidR="007A1F7F" w:rsidRDefault="007A1F7F" w:rsidP="007A1F7F"/>
    <w:p w14:paraId="17E30D34" w14:textId="0E22F8D4" w:rsidR="00D50C7B" w:rsidRDefault="00D50C7B" w:rsidP="007A1F7F">
      <w:r>
        <w:t>VIII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D50C7B" w:rsidRPr="00D00422" w14:paraId="5CF33E3A" w14:textId="77777777" w:rsidTr="00482A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F25B" w14:textId="77777777" w:rsidR="00D50C7B" w:rsidRPr="00D00422" w:rsidRDefault="00D50C7B" w:rsidP="00482A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3DC4" w14:textId="77777777" w:rsidR="00D50C7B" w:rsidRPr="00D00422" w:rsidRDefault="00D50C7B" w:rsidP="00482A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Urząd Dozoru Technicznego Katowice</w:t>
            </w:r>
          </w:p>
        </w:tc>
      </w:tr>
      <w:tr w:rsidR="00D50C7B" w:rsidRPr="00D00422" w14:paraId="7619FCF7" w14:textId="77777777" w:rsidTr="00482A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0F7C" w14:textId="77777777" w:rsidR="00D50C7B" w:rsidRPr="00D00422" w:rsidRDefault="00D50C7B" w:rsidP="00482A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EEC5" w14:textId="77777777" w:rsidR="00D50C7B" w:rsidRPr="00D00422" w:rsidRDefault="00D50C7B" w:rsidP="00482A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D50C7B" w:rsidRPr="00D00422" w14:paraId="53CE5B74" w14:textId="77777777" w:rsidTr="00482A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843E" w14:textId="77777777" w:rsidR="00D50C7B" w:rsidRPr="00D00422" w:rsidRDefault="00D50C7B" w:rsidP="00482A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029BF" w14:textId="1E14D4F7" w:rsidR="00D50C7B" w:rsidRPr="00D00422" w:rsidRDefault="00D50C7B" w:rsidP="00482A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 xml:space="preserve">Badanie doraźne-eksploatacyjne, rewizja wewnętrzna </w:t>
            </w:r>
            <w:r>
              <w:rPr>
                <w:sz w:val="20"/>
                <w:szCs w:val="20"/>
                <w:lang w:eastAsia="en-US"/>
              </w:rPr>
              <w:t>próba ciśnieniowa</w:t>
            </w:r>
          </w:p>
        </w:tc>
      </w:tr>
      <w:tr w:rsidR="00D50C7B" w:rsidRPr="00D00422" w14:paraId="1A98CB3C" w14:textId="77777777" w:rsidTr="00482A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4D87" w14:textId="77777777" w:rsidR="00D50C7B" w:rsidRPr="00D00422" w:rsidRDefault="00D50C7B" w:rsidP="00482A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0C74" w14:textId="77777777" w:rsidR="00D50C7B" w:rsidRPr="00D00422" w:rsidRDefault="00D50C7B" w:rsidP="00482A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D50C7B" w:rsidRPr="00D00422" w14:paraId="57F2003C" w14:textId="77777777" w:rsidTr="00482A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7178" w14:textId="77777777" w:rsidR="00D50C7B" w:rsidRPr="00D00422" w:rsidRDefault="00D50C7B" w:rsidP="00482A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FD08" w14:textId="606CB390" w:rsidR="00D50C7B" w:rsidRPr="00D00422" w:rsidRDefault="00D50C7B" w:rsidP="00482A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05.09</w:t>
            </w:r>
            <w:r w:rsidRPr="00D00422">
              <w:rPr>
                <w:sz w:val="20"/>
                <w:szCs w:val="20"/>
                <w:lang w:eastAsia="en-US"/>
              </w:rPr>
              <w:t>.2024</w:t>
            </w:r>
          </w:p>
        </w:tc>
      </w:tr>
      <w:tr w:rsidR="00D50C7B" w:rsidRPr="00D00422" w14:paraId="640D1CCA" w14:textId="77777777" w:rsidTr="00482A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DFF3" w14:textId="77777777" w:rsidR="00D50C7B" w:rsidRPr="00D00422" w:rsidRDefault="00D50C7B" w:rsidP="00482A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6B88" w14:textId="4E9A0BFF" w:rsidR="00D50C7B" w:rsidRPr="00D00422" w:rsidRDefault="00D50C7B" w:rsidP="00482A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05.09</w:t>
            </w:r>
            <w:r w:rsidRPr="00D00422">
              <w:rPr>
                <w:sz w:val="20"/>
                <w:szCs w:val="20"/>
                <w:lang w:eastAsia="en-US"/>
              </w:rPr>
              <w:t>.2024</w:t>
            </w:r>
          </w:p>
        </w:tc>
      </w:tr>
      <w:tr w:rsidR="00D50C7B" w:rsidRPr="00D00422" w14:paraId="0CFF9DBA" w14:textId="77777777" w:rsidTr="00482A9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7029" w14:textId="77777777" w:rsidR="00D50C7B" w:rsidRPr="00D00422" w:rsidRDefault="00D50C7B" w:rsidP="00482A9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9BBA0" w14:textId="6A107660" w:rsidR="00763E24" w:rsidRPr="00763E24" w:rsidRDefault="00763E24" w:rsidP="00763E2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763E24">
              <w:rPr>
                <w:sz w:val="20"/>
                <w:szCs w:val="20"/>
                <w:lang w:eastAsia="en-US"/>
              </w:rPr>
              <w:t>Wynik badania: pozytywny. Badanie doraźne-eksploatacyjne wykonano na pisemny wniosek eksploatującego. Naprawa przywołana w protokole z dnia 25.06.2024 została wykonana zgodnie z uzgodnionymi warunkami naprawy i udokumentowana poświadczeniem naprawy oraz badania kotła nr 1321-7/ELKO/08/2024.</w:t>
            </w:r>
          </w:p>
        </w:tc>
      </w:tr>
    </w:tbl>
    <w:p w14:paraId="10138EDA" w14:textId="77777777" w:rsidR="00D50C7B" w:rsidRDefault="00D50C7B" w:rsidP="007A1F7F"/>
    <w:p w14:paraId="46E23E42" w14:textId="46BCB9E1" w:rsidR="00C1220B" w:rsidRDefault="00C1220B" w:rsidP="007A1F7F">
      <w:r>
        <w:t>IX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F064E9" w:rsidRPr="00D00422" w14:paraId="634C761E" w14:textId="77777777" w:rsidTr="00C06E9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1F2E" w14:textId="77777777" w:rsidR="00F064E9" w:rsidRPr="00D00422" w:rsidRDefault="00F064E9" w:rsidP="00C06E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D8DD" w14:textId="3F146076" w:rsidR="00F064E9" w:rsidRPr="00D00422" w:rsidRDefault="00F064E9" w:rsidP="00C06E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Komendant Powiatowy Państwowej Straży Pożarnej w Raciborzu </w:t>
            </w:r>
          </w:p>
        </w:tc>
      </w:tr>
      <w:tr w:rsidR="00F064E9" w:rsidRPr="00D00422" w14:paraId="707D7C72" w14:textId="77777777" w:rsidTr="00C06E9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42F4" w14:textId="77777777" w:rsidR="00F064E9" w:rsidRPr="00D00422" w:rsidRDefault="00F064E9" w:rsidP="00C06E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14D40" w14:textId="37D9AD93" w:rsidR="00F064E9" w:rsidRPr="00D00422" w:rsidRDefault="00F064E9" w:rsidP="00C06E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Dom Pomocy Społecznej „Złota Jesień” w Raciborzu </w:t>
            </w:r>
          </w:p>
        </w:tc>
      </w:tr>
      <w:tr w:rsidR="00F064E9" w:rsidRPr="00D00422" w14:paraId="3082E799" w14:textId="77777777" w:rsidTr="00C06E9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0658" w14:textId="77777777" w:rsidR="00F064E9" w:rsidRPr="00D00422" w:rsidRDefault="00F064E9" w:rsidP="00C06E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15B3" w14:textId="77777777" w:rsidR="00F064E9" w:rsidRDefault="00F064E9" w:rsidP="00C06E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Czynności kontrolno-rozpoznawcze</w:t>
            </w:r>
          </w:p>
          <w:p w14:paraId="2E78C5F4" w14:textId="032B1219" w:rsidR="00F064E9" w:rsidRPr="00F064E9" w:rsidRDefault="00F064E9" w:rsidP="00F064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 K</w:t>
            </w:r>
            <w:r w:rsidRPr="00F064E9">
              <w:rPr>
                <w:sz w:val="20"/>
                <w:szCs w:val="20"/>
                <w:lang w:eastAsia="en-US"/>
              </w:rPr>
              <w:t>ontrola przestrzegania przepisów przeciwpożarowych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14:paraId="632C2B38" w14:textId="5369A82C" w:rsidR="00F064E9" w:rsidRPr="00D00422" w:rsidRDefault="00F064E9" w:rsidP="00F064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064E9">
              <w:rPr>
                <w:sz w:val="20"/>
                <w:szCs w:val="20"/>
                <w:lang w:eastAsia="en-US"/>
              </w:rPr>
              <w:t xml:space="preserve">2. </w:t>
            </w:r>
            <w:r>
              <w:rPr>
                <w:sz w:val="20"/>
                <w:szCs w:val="20"/>
                <w:lang w:eastAsia="en-US"/>
              </w:rPr>
              <w:t>P</w:t>
            </w:r>
            <w:r w:rsidRPr="00F064E9">
              <w:rPr>
                <w:sz w:val="20"/>
                <w:szCs w:val="20"/>
                <w:lang w:eastAsia="en-US"/>
              </w:rPr>
              <w:t xml:space="preserve">ostępowanie z substancjami kontrolowanymi, nowymi substancjami </w:t>
            </w:r>
            <w:r w:rsidR="00763E24">
              <w:rPr>
                <w:sz w:val="20"/>
                <w:szCs w:val="20"/>
                <w:lang w:eastAsia="en-US"/>
              </w:rPr>
              <w:t xml:space="preserve">  </w:t>
            </w:r>
            <w:r w:rsidRPr="00F064E9">
              <w:rPr>
                <w:sz w:val="20"/>
                <w:szCs w:val="20"/>
                <w:lang w:eastAsia="en-US"/>
              </w:rPr>
              <w:t xml:space="preserve">i fluorowanymi gazami cieplarnianymi, w rozumieniu ustawy z dnia 15 maja 2015 r. o substancjach zubożających warstwę ozonową oraz </w:t>
            </w:r>
            <w:r w:rsidR="00763E24">
              <w:rPr>
                <w:sz w:val="20"/>
                <w:szCs w:val="20"/>
                <w:lang w:eastAsia="en-US"/>
              </w:rPr>
              <w:t xml:space="preserve">                 </w:t>
            </w:r>
            <w:r w:rsidRPr="00F064E9">
              <w:rPr>
                <w:sz w:val="20"/>
                <w:szCs w:val="20"/>
                <w:lang w:eastAsia="en-US"/>
              </w:rPr>
              <w:t xml:space="preserve">o niektórych fluorowanych gazach cieplarnianych (Dz. U. z 2020 r. poz. 2065 z późn. zm), wykorzystywanymi w ochronie przeciwpożarowej, </w:t>
            </w:r>
            <w:r w:rsidR="00763E24">
              <w:rPr>
                <w:sz w:val="20"/>
                <w:szCs w:val="20"/>
                <w:lang w:eastAsia="en-US"/>
              </w:rPr>
              <w:t xml:space="preserve">              </w:t>
            </w:r>
            <w:r w:rsidRPr="00F064E9">
              <w:rPr>
                <w:sz w:val="20"/>
                <w:szCs w:val="20"/>
                <w:lang w:eastAsia="en-US"/>
              </w:rPr>
              <w:t>a także systemami ochrony przeciwpożarowej oraz gaśnicami zawierającymi substancje kontrolowane, nowe substancje lub fluorowane gazy cieplarniane lub od nich uzależnionymi.</w:t>
            </w:r>
          </w:p>
        </w:tc>
      </w:tr>
      <w:tr w:rsidR="00F064E9" w:rsidRPr="00D00422" w14:paraId="51B4D1B4" w14:textId="77777777" w:rsidTr="00C06E9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B3C6" w14:textId="77777777" w:rsidR="00F064E9" w:rsidRPr="00D00422" w:rsidRDefault="00F064E9" w:rsidP="00C06E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6894" w14:textId="77777777" w:rsidR="00F064E9" w:rsidRPr="00D00422" w:rsidRDefault="00F064E9" w:rsidP="00C06E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F064E9" w:rsidRPr="00D00422" w14:paraId="6E00274D" w14:textId="77777777" w:rsidTr="00C06E9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DBB5D" w14:textId="77777777" w:rsidR="00F064E9" w:rsidRPr="00D00422" w:rsidRDefault="00F064E9" w:rsidP="00C06E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9182" w14:textId="0B04A5C5" w:rsidR="00F064E9" w:rsidRPr="00D00422" w:rsidRDefault="00F064E9" w:rsidP="00C06E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763E24">
              <w:rPr>
                <w:sz w:val="20"/>
                <w:szCs w:val="20"/>
                <w:lang w:eastAsia="en-US"/>
              </w:rPr>
              <w:t>7.10</w:t>
            </w:r>
            <w:r w:rsidRPr="00D00422">
              <w:rPr>
                <w:sz w:val="20"/>
                <w:szCs w:val="20"/>
                <w:lang w:eastAsia="en-US"/>
              </w:rPr>
              <w:t>.2024</w:t>
            </w:r>
          </w:p>
        </w:tc>
      </w:tr>
      <w:tr w:rsidR="00F064E9" w:rsidRPr="00D00422" w14:paraId="64F82293" w14:textId="77777777" w:rsidTr="00C06E9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B793" w14:textId="77777777" w:rsidR="00F064E9" w:rsidRPr="00D00422" w:rsidRDefault="00F064E9" w:rsidP="00C06E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4CF5" w14:textId="25CA5A35" w:rsidR="00F064E9" w:rsidRPr="00D00422" w:rsidRDefault="00763E24" w:rsidP="00C06E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21.10.</w:t>
            </w:r>
            <w:r w:rsidR="00F064E9" w:rsidRPr="00D00422">
              <w:rPr>
                <w:sz w:val="20"/>
                <w:szCs w:val="20"/>
                <w:lang w:eastAsia="en-US"/>
              </w:rPr>
              <w:t>2024</w:t>
            </w:r>
          </w:p>
        </w:tc>
      </w:tr>
      <w:tr w:rsidR="00F064E9" w:rsidRPr="00D00422" w14:paraId="043FF00B" w14:textId="77777777" w:rsidTr="00C06E9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35DDC" w14:textId="77777777" w:rsidR="00F064E9" w:rsidRPr="00D00422" w:rsidRDefault="00F064E9" w:rsidP="00C06E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00422"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22A8" w14:textId="77777777" w:rsidR="00763E24" w:rsidRPr="00763E24" w:rsidRDefault="00763E24" w:rsidP="00763E2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763E24">
              <w:rPr>
                <w:sz w:val="20"/>
                <w:szCs w:val="20"/>
                <w:lang w:eastAsia="en-US"/>
              </w:rPr>
              <w:t>Wykaz stwierdzonych nieprawidłowości:</w:t>
            </w:r>
          </w:p>
          <w:p w14:paraId="18056991" w14:textId="1EF4DFD7" w:rsidR="00763E24" w:rsidRPr="00763E24" w:rsidRDefault="00763E24" w:rsidP="00763E2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763E24">
              <w:rPr>
                <w:sz w:val="20"/>
                <w:szCs w:val="20"/>
                <w:lang w:eastAsia="en-US"/>
              </w:rPr>
              <w:t>1.Instrukcja wymaga dopracowania warunków ochrony przeciwpożarowej zgodnie z wytycznymi Rozporządzenia Ministra Spraw Wewnętrznych i Administracji z dnia 7 czerwca 2010 r. w sprawie ochron</w:t>
            </w:r>
            <w:r>
              <w:rPr>
                <w:sz w:val="20"/>
                <w:szCs w:val="20"/>
                <w:lang w:eastAsia="en-US"/>
              </w:rPr>
              <w:t>y</w:t>
            </w:r>
            <w:r w:rsidRPr="00763E2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przeciwpożarowej</w:t>
            </w:r>
            <w:r w:rsidRPr="00763E24">
              <w:rPr>
                <w:sz w:val="20"/>
                <w:szCs w:val="20"/>
                <w:lang w:eastAsia="en-US"/>
              </w:rPr>
              <w:t xml:space="preserve"> bud</w:t>
            </w:r>
            <w:r>
              <w:rPr>
                <w:sz w:val="20"/>
                <w:szCs w:val="20"/>
                <w:lang w:eastAsia="en-US"/>
              </w:rPr>
              <w:t>ynków</w:t>
            </w:r>
            <w:r w:rsidRPr="00763E24">
              <w:rPr>
                <w:sz w:val="20"/>
                <w:szCs w:val="20"/>
                <w:lang w:eastAsia="en-US"/>
              </w:rPr>
              <w:t xml:space="preserve"> inn</w:t>
            </w:r>
            <w:r>
              <w:rPr>
                <w:sz w:val="20"/>
                <w:szCs w:val="20"/>
                <w:lang w:eastAsia="en-US"/>
              </w:rPr>
              <w:t>ych</w:t>
            </w:r>
            <w:r w:rsidRPr="00763E24">
              <w:rPr>
                <w:sz w:val="20"/>
                <w:szCs w:val="20"/>
                <w:lang w:eastAsia="en-US"/>
              </w:rPr>
              <w:t xml:space="preserve"> obiektów budow</w:t>
            </w:r>
            <w:r>
              <w:rPr>
                <w:sz w:val="20"/>
                <w:szCs w:val="20"/>
                <w:lang w:eastAsia="en-US"/>
              </w:rPr>
              <w:t>lanych</w:t>
            </w:r>
            <w:r w:rsidRPr="00763E24">
              <w:rPr>
                <w:sz w:val="20"/>
                <w:szCs w:val="20"/>
                <w:lang w:eastAsia="en-US"/>
              </w:rPr>
              <w:t xml:space="preserve"> i terenów.</w:t>
            </w:r>
          </w:p>
          <w:p w14:paraId="22AF8DC2" w14:textId="77777777" w:rsidR="00763E24" w:rsidRPr="00763E24" w:rsidRDefault="00763E24" w:rsidP="00763E2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763E24">
              <w:rPr>
                <w:sz w:val="20"/>
                <w:szCs w:val="20"/>
                <w:lang w:eastAsia="en-US"/>
              </w:rPr>
              <w:t>2. Brak wyposażenia obiektu w przeciwpożarowy wyłącznik prądu.</w:t>
            </w:r>
          </w:p>
          <w:p w14:paraId="43DE1A27" w14:textId="3FC93B11" w:rsidR="00763E24" w:rsidRPr="001370C9" w:rsidRDefault="00763E24" w:rsidP="00763E2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763E24">
              <w:rPr>
                <w:sz w:val="20"/>
                <w:szCs w:val="20"/>
                <w:lang w:eastAsia="en-US"/>
              </w:rPr>
              <w:t xml:space="preserve">3. Z powodu braku podziału obiektu na strefy pożarowe została przekroczona dopuszczalna wierzchnia </w:t>
            </w:r>
            <w:r>
              <w:rPr>
                <w:sz w:val="20"/>
                <w:szCs w:val="20"/>
                <w:lang w:eastAsia="en-US"/>
              </w:rPr>
              <w:t>tych</w:t>
            </w:r>
            <w:r w:rsidRPr="00763E24">
              <w:rPr>
                <w:sz w:val="20"/>
                <w:szCs w:val="20"/>
                <w:lang w:eastAsia="en-US"/>
              </w:rPr>
              <w:t xml:space="preserve"> stref, która winna </w:t>
            </w:r>
            <w:r w:rsidR="001370C9">
              <w:rPr>
                <w:sz w:val="20"/>
                <w:szCs w:val="20"/>
                <w:lang w:eastAsia="en-US"/>
              </w:rPr>
              <w:t xml:space="preserve">powinna wynosić </w:t>
            </w:r>
            <w:r w:rsidRPr="00763E24">
              <w:rPr>
                <w:sz w:val="20"/>
                <w:szCs w:val="20"/>
                <w:lang w:eastAsia="en-US"/>
              </w:rPr>
              <w:t>max. 3500 m</w:t>
            </w:r>
            <w:r w:rsidR="001370C9">
              <w:rPr>
                <w:sz w:val="20"/>
                <w:szCs w:val="20"/>
                <w:vertAlign w:val="superscript"/>
                <w:lang w:eastAsia="en-US"/>
              </w:rPr>
              <w:t>2</w:t>
            </w:r>
            <w:r w:rsidR="001370C9">
              <w:rPr>
                <w:sz w:val="20"/>
                <w:szCs w:val="20"/>
                <w:lang w:eastAsia="en-US"/>
              </w:rPr>
              <w:t>.</w:t>
            </w:r>
          </w:p>
          <w:p w14:paraId="3A9E195E" w14:textId="67D7D810" w:rsidR="00763E24" w:rsidRPr="00763E24" w:rsidRDefault="00763E24" w:rsidP="00763E2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763E24">
              <w:rPr>
                <w:sz w:val="20"/>
                <w:szCs w:val="20"/>
                <w:lang w:eastAsia="en-US"/>
              </w:rPr>
              <w:lastRenderedPageBreak/>
              <w:t>4. Brak wydzielenia pożarowego ewakuacyjnych klatek schodowych, które wyposażone zostały w s</w:t>
            </w:r>
            <w:r w:rsidR="001370C9">
              <w:rPr>
                <w:sz w:val="20"/>
                <w:szCs w:val="20"/>
                <w:lang w:eastAsia="en-US"/>
              </w:rPr>
              <w:t>ystem</w:t>
            </w:r>
            <w:r w:rsidRPr="00763E24">
              <w:rPr>
                <w:sz w:val="20"/>
                <w:szCs w:val="20"/>
                <w:lang w:eastAsia="en-US"/>
              </w:rPr>
              <w:t xml:space="preserve"> odd</w:t>
            </w:r>
            <w:r w:rsidR="001370C9">
              <w:rPr>
                <w:sz w:val="20"/>
                <w:szCs w:val="20"/>
                <w:lang w:eastAsia="en-US"/>
              </w:rPr>
              <w:t>y</w:t>
            </w:r>
            <w:r w:rsidRPr="00763E24">
              <w:rPr>
                <w:sz w:val="20"/>
                <w:szCs w:val="20"/>
                <w:lang w:eastAsia="en-US"/>
              </w:rPr>
              <w:t>miania.</w:t>
            </w:r>
          </w:p>
          <w:p w14:paraId="5E4004C3" w14:textId="3F9280FA" w:rsidR="00763E24" w:rsidRPr="00763E24" w:rsidRDefault="00763E24" w:rsidP="00763E2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763E24">
              <w:rPr>
                <w:sz w:val="20"/>
                <w:szCs w:val="20"/>
                <w:lang w:eastAsia="en-US"/>
              </w:rPr>
              <w:t>5</w:t>
            </w:r>
            <w:r w:rsidR="001370C9">
              <w:rPr>
                <w:sz w:val="20"/>
                <w:szCs w:val="20"/>
                <w:lang w:eastAsia="en-US"/>
              </w:rPr>
              <w:t>.</w:t>
            </w:r>
            <w:r w:rsidRPr="00763E24">
              <w:rPr>
                <w:sz w:val="20"/>
                <w:szCs w:val="20"/>
                <w:lang w:eastAsia="en-US"/>
              </w:rPr>
              <w:t>Brak sprawności drzwi pożarowych El 30 na 4 kondygnacji segmentu 2.3 prowadzących na klatkę schodow</w:t>
            </w:r>
            <w:r w:rsidR="001370C9">
              <w:rPr>
                <w:sz w:val="20"/>
                <w:szCs w:val="20"/>
                <w:lang w:eastAsia="en-US"/>
              </w:rPr>
              <w:t>ą</w:t>
            </w:r>
            <w:r w:rsidRPr="00763E24">
              <w:rPr>
                <w:sz w:val="20"/>
                <w:szCs w:val="20"/>
                <w:lang w:eastAsia="en-US"/>
              </w:rPr>
              <w:t xml:space="preserve"> nr 3.</w:t>
            </w:r>
          </w:p>
          <w:p w14:paraId="59038FF8" w14:textId="77777777" w:rsidR="00763E24" w:rsidRPr="00763E24" w:rsidRDefault="00763E24" w:rsidP="00763E2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763E24">
              <w:rPr>
                <w:sz w:val="20"/>
                <w:szCs w:val="20"/>
                <w:lang w:eastAsia="en-US"/>
              </w:rPr>
              <w:t>6. Brak sprawności drzwi pożarowych El 60 na parterze pomiędzy segmentem 2.1 a łącznikiem.</w:t>
            </w:r>
          </w:p>
          <w:p w14:paraId="78B702D8" w14:textId="7E73A0CE" w:rsidR="00763E24" w:rsidRPr="00763E24" w:rsidRDefault="00763E24" w:rsidP="00763E2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763E24">
              <w:rPr>
                <w:sz w:val="20"/>
                <w:szCs w:val="20"/>
                <w:lang w:eastAsia="en-US"/>
              </w:rPr>
              <w:t>7. Nie przedstawiono dokumentów potwierdzających dymoszczelność drzwi dzielących korytarze se</w:t>
            </w:r>
            <w:r w:rsidR="001370C9">
              <w:rPr>
                <w:sz w:val="20"/>
                <w:szCs w:val="20"/>
                <w:lang w:eastAsia="en-US"/>
              </w:rPr>
              <w:t>gmentów</w:t>
            </w:r>
            <w:r w:rsidRPr="00763E24">
              <w:rPr>
                <w:sz w:val="20"/>
                <w:szCs w:val="20"/>
                <w:lang w:eastAsia="en-US"/>
              </w:rPr>
              <w:t xml:space="preserve"> 2.2 wraz z 2.3.</w:t>
            </w:r>
          </w:p>
          <w:p w14:paraId="1FF50BEF" w14:textId="25E08CFB" w:rsidR="00763E24" w:rsidRPr="00763E24" w:rsidRDefault="00763E24" w:rsidP="00763E2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763E24">
              <w:rPr>
                <w:sz w:val="20"/>
                <w:szCs w:val="20"/>
                <w:lang w:eastAsia="en-US"/>
              </w:rPr>
              <w:t>8. Od strony wschodniej droga pożarowa wzdłuż dłuższego boku segmentu 2.1 prowadzona jest w odl</w:t>
            </w:r>
            <w:r w:rsidR="001370C9">
              <w:rPr>
                <w:sz w:val="20"/>
                <w:szCs w:val="20"/>
                <w:lang w:eastAsia="en-US"/>
              </w:rPr>
              <w:t>egłości</w:t>
            </w:r>
            <w:r w:rsidRPr="00763E24">
              <w:rPr>
                <w:sz w:val="20"/>
                <w:szCs w:val="20"/>
                <w:lang w:eastAsia="en-US"/>
              </w:rPr>
              <w:t xml:space="preserve"> </w:t>
            </w:r>
            <w:r w:rsidR="001370C9">
              <w:rPr>
                <w:sz w:val="20"/>
                <w:szCs w:val="20"/>
                <w:lang w:eastAsia="en-US"/>
              </w:rPr>
              <w:t>przekraczającej</w:t>
            </w:r>
            <w:r w:rsidRPr="00763E24">
              <w:rPr>
                <w:sz w:val="20"/>
                <w:szCs w:val="20"/>
                <w:lang w:eastAsia="en-US"/>
              </w:rPr>
              <w:t>' do</w:t>
            </w:r>
            <w:r w:rsidR="001370C9">
              <w:rPr>
                <w:sz w:val="20"/>
                <w:szCs w:val="20"/>
                <w:lang w:eastAsia="en-US"/>
              </w:rPr>
              <w:t>p</w:t>
            </w:r>
            <w:r w:rsidRPr="00763E24">
              <w:rPr>
                <w:sz w:val="20"/>
                <w:szCs w:val="20"/>
                <w:lang w:eastAsia="en-US"/>
              </w:rPr>
              <w:t>uszczalne 15 m.</w:t>
            </w:r>
          </w:p>
          <w:p w14:paraId="7F448F71" w14:textId="7234AF64" w:rsidR="00F064E9" w:rsidRPr="00D00422" w:rsidRDefault="00763E24" w:rsidP="00763E2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763E24">
              <w:rPr>
                <w:sz w:val="20"/>
                <w:szCs w:val="20"/>
                <w:lang w:eastAsia="en-US"/>
              </w:rPr>
              <w:t xml:space="preserve">9. Pomiędzy odcinkiem drogi pożarowej a elewacją segmentów 2.2 i 2.3 występują drzewa o wysokości </w:t>
            </w:r>
            <w:r w:rsidR="001370C9">
              <w:rPr>
                <w:sz w:val="20"/>
                <w:szCs w:val="20"/>
                <w:lang w:eastAsia="en-US"/>
              </w:rPr>
              <w:t>przekraczającej 3</w:t>
            </w:r>
            <w:r w:rsidRPr="00763E24">
              <w:rPr>
                <w:sz w:val="20"/>
                <w:szCs w:val="20"/>
                <w:lang w:eastAsia="en-US"/>
              </w:rPr>
              <w:t xml:space="preserve"> m u</w:t>
            </w:r>
            <w:r w:rsidR="001370C9">
              <w:rPr>
                <w:sz w:val="20"/>
                <w:szCs w:val="20"/>
                <w:lang w:eastAsia="en-US"/>
              </w:rPr>
              <w:t>niemożliwiające dostęp do elewacji budynku.</w:t>
            </w:r>
          </w:p>
        </w:tc>
      </w:tr>
    </w:tbl>
    <w:p w14:paraId="6D0AB687" w14:textId="77777777" w:rsidR="00F064E9" w:rsidRDefault="00F064E9" w:rsidP="007A1F7F"/>
    <w:p w14:paraId="735C8A9D" w14:textId="77777777" w:rsidR="00F064E9" w:rsidRDefault="00F064E9" w:rsidP="007A1F7F"/>
    <w:p w14:paraId="3B26A691" w14:textId="77777777" w:rsidR="00F064E9" w:rsidRDefault="00F064E9" w:rsidP="007A1F7F"/>
    <w:p w14:paraId="69FC713D" w14:textId="1491218E" w:rsidR="00F064E9" w:rsidRDefault="00F064E9" w:rsidP="007A1F7F">
      <w:r>
        <w:t>X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C1220B" w14:paraId="0D8053F5" w14:textId="77777777" w:rsidTr="00C122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72BE6" w14:textId="77777777" w:rsidR="00C1220B" w:rsidRDefault="00C1220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D4D1" w14:textId="77777777" w:rsidR="00C1220B" w:rsidRDefault="00C1220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Państwowy Powiatowy Inspektor Sanitarny w Raciborzu </w:t>
            </w:r>
          </w:p>
        </w:tc>
      </w:tr>
      <w:tr w:rsidR="00C1220B" w14:paraId="63137025" w14:textId="77777777" w:rsidTr="00C122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A590" w14:textId="77777777" w:rsidR="00C1220B" w:rsidRDefault="00C1220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4AB3" w14:textId="77777777" w:rsidR="00C1220B" w:rsidRDefault="00C1220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Dział Gospodarczy, Zespoły Opiekuńcze</w:t>
            </w:r>
          </w:p>
        </w:tc>
      </w:tr>
      <w:tr w:rsidR="00C1220B" w14:paraId="6DEE02E0" w14:textId="77777777" w:rsidTr="00C122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2157" w14:textId="77777777" w:rsidR="00C1220B" w:rsidRDefault="00C1220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60801" w14:textId="77777777" w:rsidR="00C1220B" w:rsidRDefault="00C1220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Ocena stanu sanitarnego obiektu </w:t>
            </w:r>
          </w:p>
        </w:tc>
      </w:tr>
      <w:tr w:rsidR="00C1220B" w14:paraId="423CAC8B" w14:textId="77777777" w:rsidTr="00C122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3685" w14:textId="77777777" w:rsidR="00C1220B" w:rsidRDefault="00C1220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82ED" w14:textId="77777777" w:rsidR="00C1220B" w:rsidRDefault="00C1220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Bieżący</w:t>
            </w:r>
          </w:p>
        </w:tc>
      </w:tr>
      <w:tr w:rsidR="00C1220B" w14:paraId="7DD9DB0C" w14:textId="77777777" w:rsidTr="00C122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4204C" w14:textId="77777777" w:rsidR="00C1220B" w:rsidRDefault="00C1220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C83F" w14:textId="47E8075B" w:rsidR="00C1220B" w:rsidRDefault="00C1220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06.09.2024 r.</w:t>
            </w:r>
          </w:p>
        </w:tc>
      </w:tr>
      <w:tr w:rsidR="00C1220B" w14:paraId="463108E6" w14:textId="77777777" w:rsidTr="00C122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441C" w14:textId="77777777" w:rsidR="00C1220B" w:rsidRDefault="00C1220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2BD9D" w14:textId="23CA0F2B" w:rsidR="00C1220B" w:rsidRDefault="00C1220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06.09.2024  r.</w:t>
            </w:r>
          </w:p>
        </w:tc>
      </w:tr>
      <w:tr w:rsidR="00C1220B" w14:paraId="7D995A56" w14:textId="77777777" w:rsidTr="00C122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F49BA" w14:textId="77777777" w:rsidR="00C1220B" w:rsidRDefault="00C1220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C4D2B" w14:textId="0CA8D874" w:rsidR="00C1220B" w:rsidRDefault="00C1220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Nie stwierdzono nieprawidłowości, Nie wydano zaleceń pokontrolnych.</w:t>
            </w:r>
          </w:p>
        </w:tc>
      </w:tr>
    </w:tbl>
    <w:p w14:paraId="1B9A07D8" w14:textId="77777777" w:rsidR="00E15A3F" w:rsidRDefault="00E15A3F" w:rsidP="007A1F7F"/>
    <w:p w14:paraId="4B7AD02F" w14:textId="03FA09CA" w:rsidR="00E15A3F" w:rsidRDefault="00E15A3F" w:rsidP="007A1F7F">
      <w:r>
        <w:t>XI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E15A3F" w14:paraId="152C28AA" w14:textId="77777777" w:rsidTr="00E15A3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D324" w14:textId="77777777" w:rsidR="00E15A3F" w:rsidRDefault="00E15A3F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029D" w14:textId="77777777" w:rsidR="00E15A3F" w:rsidRDefault="00E15A3F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Urząd Dozoru Technicznego Gliwice</w:t>
            </w:r>
          </w:p>
        </w:tc>
      </w:tr>
      <w:tr w:rsidR="00E15A3F" w14:paraId="28C8D12D" w14:textId="77777777" w:rsidTr="00E15A3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0BD53" w14:textId="77777777" w:rsidR="00E15A3F" w:rsidRDefault="00E15A3F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0281" w14:textId="77777777" w:rsidR="00E15A3F" w:rsidRDefault="00E15A3F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Dział Gospodarczy</w:t>
            </w:r>
          </w:p>
        </w:tc>
      </w:tr>
      <w:tr w:rsidR="00E15A3F" w14:paraId="48A80772" w14:textId="77777777" w:rsidTr="00E15A3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D7BAC" w14:textId="77777777" w:rsidR="00E15A3F" w:rsidRDefault="00E15A3F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4489" w14:textId="77777777" w:rsidR="00E15A3F" w:rsidRDefault="00E15A3F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Okresowe badanie dźwigów</w:t>
            </w:r>
          </w:p>
        </w:tc>
      </w:tr>
      <w:tr w:rsidR="00E15A3F" w14:paraId="42945153" w14:textId="77777777" w:rsidTr="00E15A3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8BC9" w14:textId="77777777" w:rsidR="00E15A3F" w:rsidRDefault="00E15A3F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8306" w14:textId="77777777" w:rsidR="00E15A3F" w:rsidRDefault="00E15A3F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Bieżący</w:t>
            </w:r>
          </w:p>
        </w:tc>
      </w:tr>
      <w:tr w:rsidR="00E15A3F" w14:paraId="0186074B" w14:textId="77777777" w:rsidTr="00E15A3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0B651" w14:textId="77777777" w:rsidR="00E15A3F" w:rsidRDefault="00E15A3F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211B" w14:textId="037AC487" w:rsidR="00E15A3F" w:rsidRDefault="00E15A3F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15.10.2024 r.</w:t>
            </w:r>
          </w:p>
        </w:tc>
      </w:tr>
      <w:tr w:rsidR="00E15A3F" w14:paraId="5A73977F" w14:textId="77777777" w:rsidTr="00E15A3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6CBD" w14:textId="77777777" w:rsidR="00E15A3F" w:rsidRDefault="00E15A3F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53BE" w14:textId="7540C0AA" w:rsidR="00E15A3F" w:rsidRDefault="00E15A3F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15.10.2024 r.</w:t>
            </w:r>
          </w:p>
        </w:tc>
      </w:tr>
      <w:tr w:rsidR="00E15A3F" w14:paraId="0AB07D5F" w14:textId="77777777" w:rsidTr="00E15A3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C1D9" w14:textId="77777777" w:rsidR="00E15A3F" w:rsidRDefault="00E15A3F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6C16" w14:textId="77777777" w:rsidR="00E15A3F" w:rsidRDefault="00E15A3F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Wynik badania pozytywny. Zalecenia:</w:t>
            </w:r>
          </w:p>
          <w:p w14:paraId="2E53620F" w14:textId="3CE92E2D" w:rsidR="00E15A3F" w:rsidRDefault="00E15A3F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1.Kontrolować stan kółka ogranicznika prędkości oraz liny ogranicznika prędkości (dźwigN3107000242).</w:t>
            </w:r>
          </w:p>
          <w:p w14:paraId="3644DBC9" w14:textId="2C67332C" w:rsidR="00E15A3F" w:rsidRDefault="00E15A3F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1144BD4B" w14:textId="77777777" w:rsidR="00D50C7B" w:rsidRDefault="00D50C7B" w:rsidP="007A1F7F"/>
    <w:p w14:paraId="53664F95" w14:textId="77777777" w:rsidR="00D50C7B" w:rsidRDefault="00D50C7B" w:rsidP="007A1F7F"/>
    <w:p w14:paraId="5ACADFBA" w14:textId="509D99E5" w:rsidR="007A1F7F" w:rsidRPr="00051CB9" w:rsidRDefault="007A1F7F" w:rsidP="007A1F7F">
      <w:r w:rsidRPr="00051CB9">
        <w:t>Sporządził:</w:t>
      </w:r>
      <w:r w:rsidR="00416623">
        <w:t xml:space="preserve"> </w:t>
      </w:r>
      <w:r w:rsidR="001370C9">
        <w:t>30</w:t>
      </w:r>
      <w:r w:rsidR="00E15A3F">
        <w:t>.10.</w:t>
      </w:r>
      <w:r w:rsidR="00CF2871">
        <w:t>2024</w:t>
      </w:r>
      <w:r w:rsidRPr="00051CB9">
        <w:t xml:space="preserve">                                                </w:t>
      </w:r>
      <w:r>
        <w:t xml:space="preserve">     </w:t>
      </w:r>
      <w:r w:rsidRPr="00051CB9">
        <w:t xml:space="preserve">  zatwierdzi:</w:t>
      </w:r>
      <w:r>
        <w:t xml:space="preserve"> </w:t>
      </w:r>
      <w:r w:rsidR="001370C9">
        <w:t>30</w:t>
      </w:r>
      <w:r w:rsidR="00E15A3F">
        <w:t>.10.</w:t>
      </w:r>
      <w:r w:rsidR="009B42D9">
        <w:t>2024</w:t>
      </w:r>
    </w:p>
    <w:p w14:paraId="33F5CA59" w14:textId="77777777" w:rsidR="007A1F7F" w:rsidRPr="00051CB9" w:rsidRDefault="007A1F7F" w:rsidP="007A1F7F">
      <w:r w:rsidRPr="00051CB9">
        <w:t>Margota Hildebrand                                                               Dyrektor  Małgorzat</w:t>
      </w:r>
      <w:r>
        <w:t xml:space="preserve"> </w:t>
      </w:r>
      <w:r w:rsidRPr="00051CB9">
        <w:t xml:space="preserve">Krawczyńska </w:t>
      </w:r>
    </w:p>
    <w:sectPr w:rsidR="007A1F7F" w:rsidRPr="00051CB9" w:rsidSect="00173C0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3E79E" w14:textId="77777777" w:rsidR="006B2644" w:rsidRDefault="006B2644" w:rsidP="00FC3329">
      <w:r>
        <w:separator/>
      </w:r>
    </w:p>
  </w:endnote>
  <w:endnote w:type="continuationSeparator" w:id="0">
    <w:p w14:paraId="60CFB3B1" w14:textId="77777777" w:rsidR="006B2644" w:rsidRDefault="006B2644" w:rsidP="00FC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2208573"/>
      <w:docPartObj>
        <w:docPartGallery w:val="Page Numbers (Bottom of Page)"/>
        <w:docPartUnique/>
      </w:docPartObj>
    </w:sdtPr>
    <w:sdtContent>
      <w:p w14:paraId="4A33CFF3" w14:textId="70894AE2" w:rsidR="00BD58B2" w:rsidRDefault="00BD58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D11C0B" w14:textId="77777777" w:rsidR="00BD58B2" w:rsidRDefault="00BD58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239BA" w14:textId="77777777" w:rsidR="006B2644" w:rsidRDefault="006B2644" w:rsidP="00FC3329">
      <w:r>
        <w:separator/>
      </w:r>
    </w:p>
  </w:footnote>
  <w:footnote w:type="continuationSeparator" w:id="0">
    <w:p w14:paraId="74FB1C2F" w14:textId="77777777" w:rsidR="006B2644" w:rsidRDefault="006B2644" w:rsidP="00FC3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46E46"/>
    <w:multiLevelType w:val="hybridMultilevel"/>
    <w:tmpl w:val="689ED0EC"/>
    <w:lvl w:ilvl="0" w:tplc="99E2047A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D92515C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2C0ECDA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BA0E30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5ACC086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ACD2E0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C85600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F4C2B2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647F54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B035A2"/>
    <w:multiLevelType w:val="hybridMultilevel"/>
    <w:tmpl w:val="3CEA3D6C"/>
    <w:lvl w:ilvl="0" w:tplc="1F5694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C1787"/>
    <w:multiLevelType w:val="hybridMultilevel"/>
    <w:tmpl w:val="C3B23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C49AB"/>
    <w:multiLevelType w:val="hybridMultilevel"/>
    <w:tmpl w:val="F36C2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753721">
    <w:abstractNumId w:val="1"/>
  </w:num>
  <w:num w:numId="2" w16cid:durableId="1650556427">
    <w:abstractNumId w:val="3"/>
  </w:num>
  <w:num w:numId="3" w16cid:durableId="1617524233">
    <w:abstractNumId w:val="0"/>
  </w:num>
  <w:num w:numId="4" w16cid:durableId="1487671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90"/>
    <w:rsid w:val="000014E0"/>
    <w:rsid w:val="000423D4"/>
    <w:rsid w:val="000448D7"/>
    <w:rsid w:val="000746A0"/>
    <w:rsid w:val="000932F6"/>
    <w:rsid w:val="000C1532"/>
    <w:rsid w:val="00136D40"/>
    <w:rsid w:val="001370C9"/>
    <w:rsid w:val="00151590"/>
    <w:rsid w:val="00173C00"/>
    <w:rsid w:val="002A2358"/>
    <w:rsid w:val="002C2C69"/>
    <w:rsid w:val="0031767D"/>
    <w:rsid w:val="003224CA"/>
    <w:rsid w:val="00325123"/>
    <w:rsid w:val="003647F4"/>
    <w:rsid w:val="00377D89"/>
    <w:rsid w:val="0038504E"/>
    <w:rsid w:val="00386835"/>
    <w:rsid w:val="003D6D0C"/>
    <w:rsid w:val="003E2D11"/>
    <w:rsid w:val="00416623"/>
    <w:rsid w:val="00476A54"/>
    <w:rsid w:val="00486877"/>
    <w:rsid w:val="0054207B"/>
    <w:rsid w:val="00644847"/>
    <w:rsid w:val="006B2644"/>
    <w:rsid w:val="006E27DB"/>
    <w:rsid w:val="00700FF7"/>
    <w:rsid w:val="00763E24"/>
    <w:rsid w:val="007A1F7F"/>
    <w:rsid w:val="007D3316"/>
    <w:rsid w:val="007D4E21"/>
    <w:rsid w:val="00871D66"/>
    <w:rsid w:val="008B6A1D"/>
    <w:rsid w:val="008D451F"/>
    <w:rsid w:val="008E7EA6"/>
    <w:rsid w:val="009B42D9"/>
    <w:rsid w:val="00A92B53"/>
    <w:rsid w:val="00AC075E"/>
    <w:rsid w:val="00B307F9"/>
    <w:rsid w:val="00B90619"/>
    <w:rsid w:val="00BD58B2"/>
    <w:rsid w:val="00C04A2E"/>
    <w:rsid w:val="00C1220B"/>
    <w:rsid w:val="00C86CBB"/>
    <w:rsid w:val="00CA5A15"/>
    <w:rsid w:val="00CF2871"/>
    <w:rsid w:val="00CF4CA8"/>
    <w:rsid w:val="00D00422"/>
    <w:rsid w:val="00D50C7B"/>
    <w:rsid w:val="00D5330C"/>
    <w:rsid w:val="00D60F9C"/>
    <w:rsid w:val="00DA3ED7"/>
    <w:rsid w:val="00DE40DD"/>
    <w:rsid w:val="00E15A3F"/>
    <w:rsid w:val="00E741B8"/>
    <w:rsid w:val="00F064E9"/>
    <w:rsid w:val="00FC3329"/>
    <w:rsid w:val="00FD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D0B76"/>
  <w15:chartTrackingRefBased/>
  <w15:docId w15:val="{53D7A185-5A49-4C21-87E5-9B20BD1C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3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33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58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58B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D58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58B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3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31D1E-46EC-467A-84BE-580161BB6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1698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19</cp:revision>
  <dcterms:created xsi:type="dcterms:W3CDTF">2024-02-19T11:17:00Z</dcterms:created>
  <dcterms:modified xsi:type="dcterms:W3CDTF">2024-10-29T10:56:00Z</dcterms:modified>
</cp:coreProperties>
</file>