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AA3E" w14:textId="77777777" w:rsidR="00E84012" w:rsidRDefault="00E84012" w:rsidP="00E84012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14:paraId="745EF8A4" w14:textId="5051678A" w:rsidR="00E84012" w:rsidRDefault="00E84012" w:rsidP="00E84012">
      <w:pPr>
        <w:jc w:val="center"/>
      </w:pPr>
      <w:r>
        <w:rPr>
          <w:b/>
        </w:rPr>
        <w:t>w DPS „Złota Jesień” w 2021 r</w:t>
      </w:r>
      <w:r>
        <w:t>.</w:t>
      </w:r>
    </w:p>
    <w:p w14:paraId="7A75AFE6" w14:textId="77777777" w:rsidR="00E84012" w:rsidRDefault="00E84012" w:rsidP="00E84012">
      <w:pPr>
        <w:rPr>
          <w:b/>
        </w:rPr>
      </w:pPr>
    </w:p>
    <w:p w14:paraId="0FEA025E" w14:textId="77777777" w:rsidR="00E84012" w:rsidRDefault="00E84012" w:rsidP="00E84012">
      <w:pPr>
        <w:rPr>
          <w:b/>
        </w:rPr>
      </w:pPr>
    </w:p>
    <w:p w14:paraId="1F6994B6" w14:textId="77777777" w:rsidR="00E84012" w:rsidRDefault="00E84012" w:rsidP="00E84012">
      <w:pPr>
        <w:rPr>
          <w:b/>
        </w:rPr>
      </w:pPr>
      <w:r>
        <w:rPr>
          <w:b/>
        </w:rPr>
        <w:t>I.</w:t>
      </w:r>
    </w:p>
    <w:p w14:paraId="307AC550" w14:textId="77777777" w:rsidR="00E84012" w:rsidRDefault="00E84012" w:rsidP="00E84012">
      <w:pPr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84012" w14:paraId="64ADF474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5491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3BF5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E84012" w14:paraId="472C5C00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E6CD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0615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E84012" w14:paraId="2DF22006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417F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6248" w14:textId="6B729688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stałego zbiornika ciśnieniowego</w:t>
            </w:r>
          </w:p>
        </w:tc>
      </w:tr>
      <w:tr w:rsidR="00E84012" w14:paraId="62475879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650A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08D3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E84012" w14:paraId="13E9085E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0148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1382" w14:textId="4002BDAF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21.01.2021 r.</w:t>
            </w:r>
          </w:p>
        </w:tc>
      </w:tr>
      <w:tr w:rsidR="00E84012" w14:paraId="5AFB8419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C314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DAAB" w14:textId="507E1935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21.01.2021  r.</w:t>
            </w:r>
          </w:p>
        </w:tc>
      </w:tr>
      <w:tr w:rsidR="00E84012" w14:paraId="249B1B9C" w14:textId="77777777" w:rsidTr="00E8401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92D6" w14:textId="77777777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132" w14:textId="428C98B6" w:rsidR="00E84012" w:rsidRDefault="00E840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stwierdzono nieprawidłowości. Nie wydano zaleceń pokontrolnych</w:t>
            </w:r>
          </w:p>
        </w:tc>
      </w:tr>
    </w:tbl>
    <w:p w14:paraId="07ADE79D" w14:textId="59CCE2EA" w:rsidR="008F06CC" w:rsidRDefault="008F06CC"/>
    <w:p w14:paraId="43AB70CD" w14:textId="77777777" w:rsidR="00407E24" w:rsidRDefault="00407E24" w:rsidP="00E84012"/>
    <w:p w14:paraId="332EDC65" w14:textId="41FFEC48" w:rsidR="00407E24" w:rsidRPr="00700D49" w:rsidRDefault="00407E24" w:rsidP="00E84012">
      <w:pPr>
        <w:rPr>
          <w:b/>
          <w:bCs/>
        </w:rPr>
      </w:pPr>
      <w:r w:rsidRPr="00700D49">
        <w:rPr>
          <w:b/>
          <w:bCs/>
        </w:rPr>
        <w:t>II.</w:t>
      </w:r>
    </w:p>
    <w:p w14:paraId="03FC6859" w14:textId="77777777" w:rsidR="00407E24" w:rsidRDefault="00407E24" w:rsidP="00E84012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07E24" w14:paraId="165F8DED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5030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76381609"/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0B8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Inspektor Pracy Państwowej Inspekcji Pracy Okręgowego Inspektoratu w Katowicach , Oddział w Rybniku</w:t>
            </w:r>
          </w:p>
        </w:tc>
      </w:tr>
      <w:tr w:rsidR="00407E24" w14:paraId="46F74B13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70B9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48D0" w14:textId="521750C1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kadry, </w:t>
            </w:r>
            <w:r w:rsidR="00D42CB0">
              <w:rPr>
                <w:sz w:val="20"/>
                <w:szCs w:val="20"/>
                <w:lang w:eastAsia="en-US"/>
              </w:rPr>
              <w:t>księgowość</w:t>
            </w:r>
          </w:p>
        </w:tc>
      </w:tr>
      <w:tr w:rsidR="00407E24" w14:paraId="1CB110CD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E6F4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A53" w14:textId="466F5070" w:rsidR="00407E24" w:rsidRDefault="00D42CB0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Prawna ochrona pracy, wynagrodzenia. Kontrolą objęto przestrzeganie wybranych przepisów dotyczących wynagrodzenia za pracę, ze szczególnym uwzględnieniem świadczenia pod nazwą: ”dodatek specjalny”</w:t>
            </w:r>
            <w:r w:rsidR="00672071">
              <w:rPr>
                <w:sz w:val="20"/>
                <w:szCs w:val="20"/>
                <w:lang w:eastAsia="en-US"/>
              </w:rPr>
              <w:t xml:space="preserve"> .</w:t>
            </w:r>
          </w:p>
        </w:tc>
      </w:tr>
      <w:tr w:rsidR="00407E24" w14:paraId="494F1FAC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471D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0EAF" w14:textId="66C9C0A9" w:rsidR="00407E24" w:rsidRDefault="003D626A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sierpień – listopad 2020 r. oraz sprawdzenie realizacji uprzednich decyzji i wystąpień organów Państwowej Inspekcji.</w:t>
            </w:r>
          </w:p>
        </w:tc>
      </w:tr>
      <w:tr w:rsidR="00407E24" w14:paraId="0AB12064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E9FD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D50" w14:textId="4C5DF85B" w:rsidR="00407E24" w:rsidRDefault="00D42CB0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17.03.2021 r.</w:t>
            </w:r>
          </w:p>
        </w:tc>
      </w:tr>
      <w:tr w:rsidR="00407E24" w14:paraId="2508EFB9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4623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432" w14:textId="3784BBD7" w:rsidR="00407E24" w:rsidRDefault="00D42CB0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14.04.2021</w:t>
            </w:r>
            <w:r w:rsidR="00407E24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407E24" w:rsidRPr="00E052A1" w14:paraId="0BEC6DC8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5077" w14:textId="1B7A31EF" w:rsidR="00407E24" w:rsidRDefault="00D42CB0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Wystąpienie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250" w14:textId="379ABE64" w:rsidR="00407E24" w:rsidRDefault="003D626A" w:rsidP="003D62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3D626A">
              <w:rPr>
                <w:sz w:val="20"/>
                <w:szCs w:val="20"/>
                <w:lang w:eastAsia="en-US"/>
              </w:rPr>
              <w:t>Naliczenie</w:t>
            </w:r>
            <w:r>
              <w:rPr>
                <w:sz w:val="20"/>
                <w:szCs w:val="20"/>
                <w:lang w:eastAsia="en-US"/>
              </w:rPr>
              <w:t xml:space="preserve"> i wypłacenie pracownikom różnicy między dodatkiem specjalnym naliczonym i wypłaconym za miesiące przypadające od sierpnia do listopada 2020 r. ( w kwocie niższej niż 1.210 zł brutto), a dodatkiem specjalnym należnym w oparciu o pisemne oświadczeni</w:t>
            </w:r>
            <w:r w:rsidR="007D66A4">
              <w:rPr>
                <w:sz w:val="20"/>
                <w:szCs w:val="20"/>
                <w:lang w:eastAsia="en-US"/>
              </w:rPr>
              <w:t>a</w:t>
            </w:r>
            <w:r>
              <w:rPr>
                <w:sz w:val="20"/>
                <w:szCs w:val="20"/>
                <w:lang w:eastAsia="en-US"/>
              </w:rPr>
              <w:t xml:space="preserve"> Dyrektora, przyznające prawo do dodatku  w określonej wysokości.</w:t>
            </w:r>
          </w:p>
          <w:p w14:paraId="09AACE30" w14:textId="77777777" w:rsidR="003D626A" w:rsidRDefault="003D626A" w:rsidP="003D62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2.Jednoznaczne ustalenie w regulaminie pracy terminu wypłaty wynagrodzenia za pracę.</w:t>
            </w:r>
          </w:p>
          <w:p w14:paraId="2BFF4726" w14:textId="77777777" w:rsidR="003D626A" w:rsidRDefault="003D626A" w:rsidP="003D62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W przypadku przyznawania pracownikom</w:t>
            </w:r>
            <w:r w:rsidR="00D94922">
              <w:rPr>
                <w:sz w:val="20"/>
                <w:szCs w:val="20"/>
                <w:lang w:eastAsia="en-US"/>
              </w:rPr>
              <w:t xml:space="preserve"> dodatku specjalnego, przestrzeganie zasady jednakowego wynagrodzenia za jednakową pracę.</w:t>
            </w:r>
          </w:p>
          <w:p w14:paraId="16EFE337" w14:textId="3F8DE5B9" w:rsidR="00DE6DA3" w:rsidRPr="003D626A" w:rsidRDefault="00DE6DA3" w:rsidP="003D62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4.Wypłac</w:t>
            </w:r>
            <w:r w:rsidR="007D66A4">
              <w:rPr>
                <w:sz w:val="20"/>
                <w:szCs w:val="20"/>
                <w:lang w:eastAsia="en-US"/>
              </w:rPr>
              <w:t>a</w:t>
            </w:r>
            <w:r>
              <w:rPr>
                <w:sz w:val="20"/>
                <w:szCs w:val="20"/>
                <w:lang w:eastAsia="en-US"/>
              </w:rPr>
              <w:t>nie dodatku specjalnego razem z wynagrodzeniem za pracę.</w:t>
            </w:r>
          </w:p>
        </w:tc>
      </w:tr>
      <w:bookmarkEnd w:id="0"/>
    </w:tbl>
    <w:p w14:paraId="608B5F49" w14:textId="77777777" w:rsidR="00407E24" w:rsidRDefault="00407E24" w:rsidP="00E84012"/>
    <w:p w14:paraId="12ACA1A9" w14:textId="77777777" w:rsidR="00407E24" w:rsidRDefault="00407E24" w:rsidP="00E84012"/>
    <w:p w14:paraId="58D3CD7A" w14:textId="09875FD8" w:rsidR="00407E24" w:rsidRDefault="00407E24" w:rsidP="00E84012"/>
    <w:p w14:paraId="2974983E" w14:textId="790153E4" w:rsidR="00731816" w:rsidRDefault="00731816" w:rsidP="00E84012"/>
    <w:p w14:paraId="42FC5C12" w14:textId="6664FD52" w:rsidR="00731816" w:rsidRDefault="00731816" w:rsidP="00E84012"/>
    <w:p w14:paraId="4B572A60" w14:textId="6A017AD1" w:rsidR="00731816" w:rsidRDefault="00731816" w:rsidP="00E84012"/>
    <w:p w14:paraId="55D18AE0" w14:textId="62C9A33E" w:rsidR="00731816" w:rsidRDefault="00731816" w:rsidP="00E84012"/>
    <w:p w14:paraId="6C8862A1" w14:textId="473CA3EA" w:rsidR="00731816" w:rsidRDefault="00731816" w:rsidP="00E84012"/>
    <w:p w14:paraId="7C69115C" w14:textId="65CBEFF4" w:rsidR="00731816" w:rsidRDefault="00731816" w:rsidP="00E84012"/>
    <w:p w14:paraId="5BC15575" w14:textId="77777777" w:rsidR="00731816" w:rsidRDefault="00731816" w:rsidP="00E84012"/>
    <w:p w14:paraId="231C10B1" w14:textId="1CAC3E54" w:rsidR="00407E24" w:rsidRPr="00700D49" w:rsidRDefault="00407E24" w:rsidP="00E84012">
      <w:pPr>
        <w:rPr>
          <w:b/>
          <w:bCs/>
        </w:rPr>
      </w:pPr>
      <w:r w:rsidRPr="00700D49">
        <w:rPr>
          <w:b/>
          <w:bCs/>
        </w:rP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07E24" w14:paraId="62B74F79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88E4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_Hlk85443199"/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6BB2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407E24" w14:paraId="76BDE381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BD8F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E04E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407E24" w14:paraId="0067F462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BD87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D304" w14:textId="73037BEC" w:rsidR="00407E24" w:rsidRDefault="00700D49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dźwigu typ E 1000AA na wniosek eksploatującego w związku z poddaniem urządzenia modernizacji .</w:t>
            </w:r>
          </w:p>
        </w:tc>
      </w:tr>
      <w:tr w:rsidR="00407E24" w14:paraId="57BADEDA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025C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4417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407E24" w14:paraId="6A89E258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2963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8CCA" w14:textId="783F801C" w:rsidR="00407E24" w:rsidRDefault="00700D49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13.04.2021</w:t>
            </w:r>
            <w:r w:rsidR="00407E24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407E24" w14:paraId="2C26A866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3651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8DED" w14:textId="17EE9B89" w:rsidR="00407E24" w:rsidRDefault="00700D49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13.04.2021</w:t>
            </w:r>
            <w:r w:rsidR="00407E24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407E24" w14:paraId="011EAD89" w14:textId="77777777" w:rsidTr="001722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08BA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9FD6" w14:textId="77777777" w:rsidR="00407E24" w:rsidRDefault="00407E24" w:rsidP="001722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wydano zaleceń pokontrolnych</w:t>
            </w:r>
          </w:p>
        </w:tc>
      </w:tr>
      <w:bookmarkEnd w:id="1"/>
    </w:tbl>
    <w:p w14:paraId="050659F8" w14:textId="77777777" w:rsidR="00407E24" w:rsidRDefault="00407E24" w:rsidP="00E84012"/>
    <w:p w14:paraId="11F253E3" w14:textId="13AC51F1" w:rsidR="00407E24" w:rsidRPr="002105FC" w:rsidRDefault="002105FC" w:rsidP="00E84012">
      <w:pPr>
        <w:rPr>
          <w:b/>
          <w:bCs/>
        </w:rPr>
      </w:pPr>
      <w:r w:rsidRPr="002105FC">
        <w:rPr>
          <w:b/>
          <w:bCs/>
        </w:rPr>
        <w:t>IV.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2105FC" w14:paraId="45587F7F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58EF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8105" w14:textId="0FFBA08F" w:rsidR="002105FC" w:rsidRDefault="007C1ADD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Starostwo Powiatowe w Raciborzu </w:t>
            </w:r>
          </w:p>
        </w:tc>
      </w:tr>
      <w:tr w:rsidR="002105FC" w14:paraId="7F3FC4E1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0D71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DE1" w14:textId="286712EA" w:rsidR="002105FC" w:rsidRDefault="007C1ADD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Księgowości</w:t>
            </w:r>
          </w:p>
        </w:tc>
      </w:tr>
      <w:tr w:rsidR="002105FC" w14:paraId="1609C0D3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EB44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6F8A" w14:textId="229CE2C2" w:rsidR="002105FC" w:rsidRDefault="006B4DA5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Prowadzenie ewidencji księgowej i zgodność ze sprawozdaniami budżetowymi Rb 28S za rok 2020 oraz II</w:t>
            </w:r>
            <w:r w:rsidR="00C44607">
              <w:rPr>
                <w:sz w:val="20"/>
                <w:szCs w:val="20"/>
                <w:lang w:eastAsia="en-US"/>
              </w:rPr>
              <w:t xml:space="preserve"> pierwsze</w:t>
            </w:r>
            <w:r>
              <w:rPr>
                <w:sz w:val="20"/>
                <w:szCs w:val="20"/>
                <w:lang w:eastAsia="en-US"/>
              </w:rPr>
              <w:t xml:space="preserve"> kwartał</w:t>
            </w:r>
            <w:r w:rsidR="00C44607">
              <w:rPr>
                <w:sz w:val="20"/>
                <w:szCs w:val="20"/>
                <w:lang w:eastAsia="en-US"/>
              </w:rPr>
              <w:t>y</w:t>
            </w:r>
            <w:r>
              <w:rPr>
                <w:sz w:val="20"/>
                <w:szCs w:val="20"/>
                <w:lang w:eastAsia="en-US"/>
              </w:rPr>
              <w:t xml:space="preserve"> 2021 w zakresie Zakładowego Funduszu Świadczeń Socjalnych</w:t>
            </w:r>
          </w:p>
        </w:tc>
      </w:tr>
      <w:tr w:rsidR="002105FC" w14:paraId="1FA2B3B3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2144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F389" w14:textId="28FAE5B5" w:rsidR="002105FC" w:rsidRDefault="007C1ADD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2020 rok oraz </w:t>
            </w:r>
            <w:r w:rsidR="00C44607">
              <w:rPr>
                <w:sz w:val="20"/>
                <w:szCs w:val="20"/>
                <w:lang w:eastAsia="en-US"/>
              </w:rPr>
              <w:t xml:space="preserve">I, II </w:t>
            </w:r>
            <w:r>
              <w:rPr>
                <w:sz w:val="20"/>
                <w:szCs w:val="20"/>
                <w:lang w:eastAsia="en-US"/>
              </w:rPr>
              <w:t xml:space="preserve"> kwartał</w:t>
            </w:r>
            <w:r w:rsidR="006B4DA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2021 roku</w:t>
            </w:r>
          </w:p>
        </w:tc>
      </w:tr>
      <w:tr w:rsidR="002105FC" w14:paraId="38C6C4A8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A734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32D" w14:textId="1879329A" w:rsidR="002105FC" w:rsidRDefault="006B4DA5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10.06.2021 r.</w:t>
            </w:r>
          </w:p>
        </w:tc>
      </w:tr>
      <w:tr w:rsidR="002105FC" w14:paraId="7CBF5656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3CAB" w14:textId="77777777" w:rsidR="002105FC" w:rsidRDefault="002105FC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4B95" w14:textId="674CB981" w:rsidR="002105FC" w:rsidRDefault="006B4DA5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31.08.2021</w:t>
            </w:r>
            <w:r w:rsidR="004200D4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2105FC" w:rsidRPr="003D626A" w14:paraId="6D6B7DD1" w14:textId="77777777" w:rsidTr="00254C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ED2" w14:textId="1F67470A" w:rsidR="002105FC" w:rsidRDefault="006B4DA5" w:rsidP="00254C9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37A" w14:textId="77777777" w:rsidR="002105FC" w:rsidRDefault="006B4DA5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6B4DA5">
              <w:rPr>
                <w:sz w:val="20"/>
                <w:szCs w:val="20"/>
                <w:lang w:eastAsia="en-US"/>
              </w:rPr>
              <w:t>Za I kwa</w:t>
            </w:r>
            <w:r w:rsidR="00883559">
              <w:rPr>
                <w:sz w:val="20"/>
                <w:szCs w:val="20"/>
                <w:lang w:eastAsia="en-US"/>
              </w:rPr>
              <w:t>rtał 2020 r.</w:t>
            </w:r>
            <w:r w:rsidR="00F83913">
              <w:rPr>
                <w:sz w:val="20"/>
                <w:szCs w:val="20"/>
                <w:lang w:eastAsia="en-US"/>
              </w:rPr>
              <w:t>:</w:t>
            </w:r>
          </w:p>
          <w:p w14:paraId="516F8850" w14:textId="77777777" w:rsidR="00F83913" w:rsidRDefault="00F83913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zaangażowanie ( w 100%), brak zobowiązań ( w 100%) w sprawozdaniu Rb 28S, zgodnie z naliczeniem odpisu na ZFŚS,</w:t>
            </w:r>
          </w:p>
          <w:p w14:paraId="06B67030" w14:textId="029FF5F6" w:rsidR="00F83913" w:rsidRDefault="00F83913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brak przypisu naliczenia odpisu na ZFŚS w ewidencji na koncie 240</w:t>
            </w:r>
            <w:r>
              <w:rPr>
                <w:sz w:val="20"/>
                <w:szCs w:val="20"/>
                <w:vertAlign w:val="superscript"/>
                <w:lang w:eastAsia="en-US"/>
              </w:rPr>
              <w:t>*</w:t>
            </w:r>
            <w:r>
              <w:rPr>
                <w:sz w:val="20"/>
                <w:szCs w:val="20"/>
                <w:lang w:eastAsia="en-US"/>
              </w:rPr>
              <w:t>, natomiast na koncie</w:t>
            </w:r>
            <w:r w:rsidR="00A955D2">
              <w:rPr>
                <w:sz w:val="20"/>
                <w:szCs w:val="20"/>
                <w:lang w:eastAsia="en-US"/>
              </w:rPr>
              <w:t xml:space="preserve"> 998 naliczenie odpisu w 100% na podstawie przeliczenia,</w:t>
            </w:r>
          </w:p>
          <w:p w14:paraId="76203A63" w14:textId="2954EA69" w:rsidR="00A955D2" w:rsidRDefault="00A955D2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  <w:r w:rsidR="002C2E55">
              <w:rPr>
                <w:sz w:val="20"/>
                <w:szCs w:val="20"/>
                <w:lang w:eastAsia="en-US"/>
              </w:rPr>
              <w:t xml:space="preserve"> Za II kwartał 202</w:t>
            </w:r>
            <w:r w:rsidR="00C44607">
              <w:rPr>
                <w:sz w:val="20"/>
                <w:szCs w:val="20"/>
                <w:lang w:eastAsia="en-US"/>
              </w:rPr>
              <w:t>0</w:t>
            </w:r>
            <w:r w:rsidR="002C2E55">
              <w:rPr>
                <w:sz w:val="20"/>
                <w:szCs w:val="20"/>
                <w:lang w:eastAsia="en-US"/>
              </w:rPr>
              <w:t xml:space="preserve"> r.:</w:t>
            </w:r>
          </w:p>
          <w:p w14:paraId="58B73150" w14:textId="77777777" w:rsidR="002C2E55" w:rsidRDefault="002C2E55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-zaangażowanie ( w 100%), brak zobowiązań( w 25%) w sp</w:t>
            </w:r>
            <w:r w:rsidR="006F7DCE">
              <w:rPr>
                <w:sz w:val="20"/>
                <w:szCs w:val="20"/>
                <w:lang w:eastAsia="en-US"/>
              </w:rPr>
              <w:t xml:space="preserve">rawozdaniu </w:t>
            </w:r>
            <w:r>
              <w:rPr>
                <w:sz w:val="20"/>
                <w:szCs w:val="20"/>
                <w:lang w:eastAsia="en-US"/>
              </w:rPr>
              <w:t>Rb 28S, zgodnie z naliczeniem odpisu</w:t>
            </w:r>
            <w:r w:rsidR="006F7DCE">
              <w:rPr>
                <w:sz w:val="20"/>
                <w:szCs w:val="20"/>
                <w:lang w:eastAsia="en-US"/>
              </w:rPr>
              <w:t xml:space="preserve"> na ZFŚS,</w:t>
            </w:r>
          </w:p>
          <w:p w14:paraId="03E7766B" w14:textId="77777777" w:rsidR="006F7DCE" w:rsidRDefault="006F7DCE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przypis naliczenia odpisu na ZFŚS w ewidencj</w:t>
            </w:r>
            <w:r w:rsidR="00EF4861">
              <w:rPr>
                <w:sz w:val="20"/>
                <w:szCs w:val="20"/>
                <w:lang w:eastAsia="en-US"/>
              </w:rPr>
              <w:t>i księgowej na koncie 998 do wysokości 100% odpisu,</w:t>
            </w:r>
          </w:p>
          <w:p w14:paraId="7BBC79E4" w14:textId="7D9AA706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środki odprowadzono na wyodrębnione konto </w:t>
            </w:r>
            <w:r w:rsidR="00C44607">
              <w:rPr>
                <w:sz w:val="20"/>
                <w:szCs w:val="20"/>
                <w:lang w:eastAsia="en-US"/>
              </w:rPr>
              <w:t>Z</w:t>
            </w:r>
            <w:r>
              <w:rPr>
                <w:sz w:val="20"/>
                <w:szCs w:val="20"/>
                <w:lang w:eastAsia="en-US"/>
              </w:rPr>
              <w:t>FŚS w terminie,</w:t>
            </w:r>
          </w:p>
          <w:p w14:paraId="3BF11AA9" w14:textId="31067E6D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3.Za III kwartał 202</w:t>
            </w:r>
            <w:r w:rsidR="00C44607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r.:</w:t>
            </w:r>
          </w:p>
          <w:p w14:paraId="5A6C993A" w14:textId="4EADC8E2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zaangażowanie ( w 100%) naliczonego odpisu,</w:t>
            </w:r>
          </w:p>
          <w:p w14:paraId="7C0065C8" w14:textId="2743C8D5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-środki odprowadzono na wyodrębnione konto ŻŚS w terminie,</w:t>
            </w:r>
          </w:p>
          <w:p w14:paraId="6E7C6E31" w14:textId="23646388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 Za IV kwartał 2020 r.:</w:t>
            </w:r>
          </w:p>
          <w:p w14:paraId="1036A4CA" w14:textId="77D7A784" w:rsidR="00EF4861" w:rsidRDefault="00EF4861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 w:rsidR="004200D4">
              <w:rPr>
                <w:sz w:val="20"/>
                <w:szCs w:val="20"/>
                <w:lang w:eastAsia="en-US"/>
              </w:rPr>
              <w:t>dokonano korekty odpisu,</w:t>
            </w:r>
          </w:p>
          <w:p w14:paraId="27425AE1" w14:textId="2E7948AE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-środki przekazano na konto budżetu,</w:t>
            </w:r>
          </w:p>
          <w:p w14:paraId="7DE60490" w14:textId="46021424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Ewidencję księgow</w:t>
            </w:r>
            <w:r w:rsidR="00C44607">
              <w:rPr>
                <w:sz w:val="20"/>
                <w:szCs w:val="20"/>
                <w:lang w:eastAsia="en-US"/>
              </w:rPr>
              <w:t>ą</w:t>
            </w:r>
            <w:r>
              <w:rPr>
                <w:sz w:val="20"/>
                <w:szCs w:val="20"/>
                <w:lang w:eastAsia="en-US"/>
              </w:rPr>
              <w:t xml:space="preserve"> w 2020 roku prowadzono na koncie 405 oraz 130 w wysokości przelewu środków na  wyodrębnione konto </w:t>
            </w:r>
            <w:r w:rsidR="00C44607">
              <w:rPr>
                <w:sz w:val="20"/>
                <w:szCs w:val="20"/>
                <w:lang w:eastAsia="en-US"/>
              </w:rPr>
              <w:t>Z</w:t>
            </w:r>
            <w:r>
              <w:rPr>
                <w:sz w:val="20"/>
                <w:szCs w:val="20"/>
                <w:lang w:eastAsia="en-US"/>
              </w:rPr>
              <w:t>FŚS.</w:t>
            </w:r>
          </w:p>
          <w:p w14:paraId="0B34A027" w14:textId="770A2EEA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 Za I kwartał 2021 r.:</w:t>
            </w:r>
          </w:p>
          <w:p w14:paraId="6B0AF41A" w14:textId="77777777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zaangażowanie ( w 100%), brak zobowiązań ( w 100%) w sprawozdaniu Rb 28S, zgodnie z naliczeniem odpisu na ZFŚS,</w:t>
            </w:r>
          </w:p>
          <w:p w14:paraId="1E4387ED" w14:textId="03B76566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brak przypisu naliczenia odpisu na ZFŚS w ewidencji na koncie 240</w:t>
            </w:r>
            <w:r>
              <w:rPr>
                <w:sz w:val="20"/>
                <w:szCs w:val="20"/>
                <w:vertAlign w:val="superscript"/>
                <w:lang w:eastAsia="en-US"/>
              </w:rPr>
              <w:t>*</w:t>
            </w:r>
            <w:r>
              <w:rPr>
                <w:sz w:val="20"/>
                <w:szCs w:val="20"/>
                <w:lang w:eastAsia="en-US"/>
              </w:rPr>
              <w:t>, natomiast na koncie 998 naliczony odpis w 100% ,</w:t>
            </w:r>
          </w:p>
          <w:p w14:paraId="2DB9AA89" w14:textId="7761A6DB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 Za II kwartał 2021 r.:</w:t>
            </w:r>
          </w:p>
          <w:p w14:paraId="1E5DC3EA" w14:textId="77777777" w:rsidR="004200D4" w:rsidRDefault="004200D4" w:rsidP="004200D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-zaangażowanie ( w 100%), brak zobowiązań( w 25%) w sprawozdaniu Rb 28S, zgodnie z naliczeniem odpisu na ZFŚS,</w:t>
            </w:r>
          </w:p>
          <w:p w14:paraId="0E31A228" w14:textId="17309856" w:rsidR="004200D4" w:rsidRDefault="004200D4" w:rsidP="004200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 przypis naliczenia odpisu na ZFŚS w ewidencji księgowej na koncie 240 do wysokości 75% , natomiast na koncie 998 w 100 % naliczonego odpisu,</w:t>
            </w:r>
          </w:p>
          <w:p w14:paraId="1102F336" w14:textId="77777777" w:rsidR="00EF4861" w:rsidRDefault="004200D4" w:rsidP="006B4DA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środki odprowadzono na wyodrębnione konto ZFŚS w terminie.</w:t>
            </w:r>
          </w:p>
          <w:p w14:paraId="5FDC38D8" w14:textId="77777777" w:rsidR="00C44607" w:rsidRDefault="00C44607" w:rsidP="006B4D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0E8708DB" w14:textId="4A3EAD4B" w:rsidR="00C44607" w:rsidRPr="00C44607" w:rsidRDefault="00C44607" w:rsidP="006B4DA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vertAlign w:val="superscript"/>
                <w:lang w:eastAsia="en-US"/>
              </w:rPr>
              <w:t>*</w:t>
            </w:r>
            <w:r>
              <w:rPr>
                <w:sz w:val="20"/>
                <w:szCs w:val="20"/>
                <w:lang w:eastAsia="en-US"/>
              </w:rPr>
              <w:t>analityka do konta</w:t>
            </w:r>
          </w:p>
        </w:tc>
      </w:tr>
    </w:tbl>
    <w:p w14:paraId="5FB68DBA" w14:textId="77777777" w:rsidR="002105FC" w:rsidRDefault="002105FC" w:rsidP="00E84012">
      <w:pPr>
        <w:rPr>
          <w:b/>
          <w:bCs/>
        </w:rPr>
      </w:pPr>
    </w:p>
    <w:p w14:paraId="235B5CDD" w14:textId="77777777" w:rsidR="002105FC" w:rsidRDefault="002105FC" w:rsidP="00E84012">
      <w:pPr>
        <w:rPr>
          <w:b/>
          <w:bCs/>
        </w:rPr>
      </w:pPr>
    </w:p>
    <w:p w14:paraId="059D2C4E" w14:textId="1538D14E" w:rsidR="00564ECF" w:rsidRPr="00564ECF" w:rsidRDefault="00564ECF" w:rsidP="00E84012">
      <w:pPr>
        <w:rPr>
          <w:b/>
          <w:bCs/>
        </w:rPr>
      </w:pPr>
      <w:r w:rsidRPr="00564ECF">
        <w:rPr>
          <w:b/>
          <w:bCs/>
        </w:rPr>
        <w:t>V.</w:t>
      </w:r>
    </w:p>
    <w:p w14:paraId="42076671" w14:textId="30F1C249" w:rsidR="00564ECF" w:rsidRDefault="00564ECF" w:rsidP="00E84012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564ECF" w14:paraId="7FF3653B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B92C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B55C" w14:textId="23221F7C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Powiatowe Centrum Pomocy Rodzinie w Raciborzu </w:t>
            </w:r>
          </w:p>
        </w:tc>
      </w:tr>
      <w:tr w:rsidR="00564ECF" w14:paraId="6E5E7B6A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8E55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1D22" w14:textId="0E03E228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Socjalno-Wspierający</w:t>
            </w:r>
          </w:p>
        </w:tc>
      </w:tr>
      <w:tr w:rsidR="00564ECF" w14:paraId="2D8EBC0A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7816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B117" w14:textId="19F19ECC" w:rsidR="00564ECF" w:rsidRDefault="00564ECF" w:rsidP="00564E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Prawidłowość sporządzania i prowadzenia dokumentacji mieszkańców DPS przyjętych w 2020 roku wraz z indywidualnymi planami wsparcia.</w:t>
            </w:r>
          </w:p>
        </w:tc>
      </w:tr>
      <w:tr w:rsidR="00564ECF" w14:paraId="3B78F7DD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88B3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1649" w14:textId="2B1A8529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rok</w:t>
            </w:r>
          </w:p>
        </w:tc>
      </w:tr>
      <w:tr w:rsidR="00564ECF" w14:paraId="692A0FD7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B12D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7AA" w14:textId="61CBE108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21.06.2021</w:t>
            </w:r>
            <w:r w:rsidR="00C44607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64ECF" w14:paraId="1EFF7E11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5F5" w14:textId="77777777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8C3A" w14:textId="4B263008" w:rsidR="00564ECF" w:rsidRDefault="00564ECF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23.06.2021 r.</w:t>
            </w:r>
          </w:p>
        </w:tc>
      </w:tr>
      <w:tr w:rsidR="00564ECF" w:rsidRPr="003D626A" w14:paraId="697A54B9" w14:textId="77777777" w:rsidTr="00063EC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025B" w14:textId="02A6D00B" w:rsidR="00564ECF" w:rsidRDefault="00BF58ED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18CE" w14:textId="74C3812C" w:rsidR="00564ECF" w:rsidRPr="003D626A" w:rsidRDefault="00537C9A" w:rsidP="00063E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czasie kontroli  ustalono, że dodatkowo będzie niezwłocznie przesyłana do Powiatowego Centrum Pomocy Rodzinie indywidualna informacja wraz z datą przyjęcia do domy osoby posiadającej decyzję o umieszczeniu w DPS.  Zaleceń pokontrolnych nie wydano.</w:t>
            </w:r>
          </w:p>
        </w:tc>
      </w:tr>
    </w:tbl>
    <w:p w14:paraId="45B73E11" w14:textId="51448B00" w:rsidR="00564ECF" w:rsidRDefault="00564ECF" w:rsidP="00E84012"/>
    <w:p w14:paraId="4D95698C" w14:textId="77FF04EF" w:rsidR="00BF58ED" w:rsidRDefault="00BF58ED" w:rsidP="00E84012"/>
    <w:p w14:paraId="0D6D464E" w14:textId="1F717E18" w:rsidR="00BF58ED" w:rsidRPr="00BF58ED" w:rsidRDefault="00BF58ED" w:rsidP="00E84012">
      <w:pPr>
        <w:rPr>
          <w:b/>
          <w:bCs/>
        </w:rPr>
      </w:pPr>
      <w:r w:rsidRPr="00BF58ED">
        <w:rPr>
          <w:b/>
          <w:bCs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BF58ED" w14:paraId="092F781C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88E7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1DBF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Urząd Wojewódzki w Katowicach</w:t>
            </w:r>
          </w:p>
          <w:p w14:paraId="640AB0DA" w14:textId="2475F3CF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Wydział Rodziny i Polityki Społecznej</w:t>
            </w:r>
          </w:p>
        </w:tc>
      </w:tr>
      <w:tr w:rsidR="00BF58ED" w14:paraId="012D653E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86A3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0B75" w14:textId="2D349E15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Administracja, </w:t>
            </w:r>
            <w:r w:rsidR="00984B0A">
              <w:rPr>
                <w:sz w:val="20"/>
                <w:szCs w:val="20"/>
                <w:lang w:eastAsia="en-US"/>
              </w:rPr>
              <w:t>D</w:t>
            </w:r>
            <w:r w:rsidR="0013415E">
              <w:rPr>
                <w:sz w:val="20"/>
                <w:szCs w:val="20"/>
                <w:lang w:eastAsia="en-US"/>
              </w:rPr>
              <w:t xml:space="preserve">ział </w:t>
            </w:r>
            <w:r w:rsidR="00984B0A">
              <w:rPr>
                <w:sz w:val="20"/>
                <w:szCs w:val="20"/>
                <w:lang w:eastAsia="en-US"/>
              </w:rPr>
              <w:t>S</w:t>
            </w:r>
            <w:r w:rsidR="0013415E">
              <w:rPr>
                <w:sz w:val="20"/>
                <w:szCs w:val="20"/>
                <w:lang w:eastAsia="en-US"/>
              </w:rPr>
              <w:t>ocjalno-</w:t>
            </w:r>
            <w:r w:rsidR="00984B0A">
              <w:rPr>
                <w:sz w:val="20"/>
                <w:szCs w:val="20"/>
                <w:lang w:eastAsia="en-US"/>
              </w:rPr>
              <w:t>W</w:t>
            </w:r>
            <w:r w:rsidR="0013415E">
              <w:rPr>
                <w:sz w:val="20"/>
                <w:szCs w:val="20"/>
                <w:lang w:eastAsia="en-US"/>
              </w:rPr>
              <w:t xml:space="preserve">spierający, </w:t>
            </w:r>
            <w:r w:rsidR="00984B0A">
              <w:rPr>
                <w:sz w:val="20"/>
                <w:szCs w:val="20"/>
                <w:lang w:eastAsia="en-US"/>
              </w:rPr>
              <w:t>Z</w:t>
            </w:r>
            <w:r w:rsidR="0013415E">
              <w:rPr>
                <w:sz w:val="20"/>
                <w:szCs w:val="20"/>
                <w:lang w:eastAsia="en-US"/>
              </w:rPr>
              <w:t xml:space="preserve">espoły </w:t>
            </w:r>
            <w:r w:rsidR="00984B0A">
              <w:rPr>
                <w:sz w:val="20"/>
                <w:szCs w:val="20"/>
                <w:lang w:eastAsia="en-US"/>
              </w:rPr>
              <w:t>O</w:t>
            </w:r>
            <w:r w:rsidR="0013415E">
              <w:rPr>
                <w:sz w:val="20"/>
                <w:szCs w:val="20"/>
                <w:lang w:eastAsia="en-US"/>
              </w:rPr>
              <w:t>piekuńcze</w:t>
            </w:r>
          </w:p>
        </w:tc>
      </w:tr>
      <w:tr w:rsidR="00BF58ED" w14:paraId="57253853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B7EA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754A" w14:textId="101AA7C4" w:rsidR="00BF58ED" w:rsidRDefault="0013415E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doraźna mająca na celu sprawdzenie zgłoszonych nieprawidłowości występujących w Domu</w:t>
            </w:r>
          </w:p>
        </w:tc>
      </w:tr>
      <w:tr w:rsidR="00BF58ED" w14:paraId="57567931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BAF2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AAE1" w14:textId="4EAED3C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dora</w:t>
            </w:r>
            <w:r w:rsidR="00984B0A">
              <w:rPr>
                <w:sz w:val="20"/>
                <w:szCs w:val="20"/>
                <w:lang w:eastAsia="en-US"/>
              </w:rPr>
              <w:t>ź</w:t>
            </w:r>
            <w:r>
              <w:rPr>
                <w:sz w:val="20"/>
                <w:szCs w:val="20"/>
                <w:lang w:eastAsia="en-US"/>
              </w:rPr>
              <w:t>na</w:t>
            </w:r>
          </w:p>
        </w:tc>
      </w:tr>
      <w:tr w:rsidR="00BF58ED" w14:paraId="46C9C348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2584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1531" w14:textId="5A45EA30" w:rsidR="00BF58ED" w:rsidRDefault="0013415E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18.08.2021</w:t>
            </w:r>
            <w:r w:rsidR="00984B0A">
              <w:rPr>
                <w:sz w:val="20"/>
                <w:szCs w:val="20"/>
                <w:lang w:eastAsia="en-US"/>
              </w:rPr>
              <w:t xml:space="preserve"> </w:t>
            </w:r>
            <w:r w:rsidR="00BF58ED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BF58ED" w14:paraId="0DBE3F3D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69C3" w14:textId="77777777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380D" w14:textId="793DFDFE" w:rsidR="00BF58ED" w:rsidRDefault="00984B0A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19.08</w:t>
            </w:r>
            <w:r w:rsidR="0013415E">
              <w:rPr>
                <w:sz w:val="20"/>
                <w:szCs w:val="20"/>
                <w:lang w:eastAsia="en-US"/>
              </w:rPr>
              <w:t>.2021</w:t>
            </w:r>
            <w:r w:rsidR="00BF58ED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3277E0" w14:paraId="428769D5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EA9" w14:textId="47E43A08" w:rsidR="003277E0" w:rsidRDefault="003277E0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Stwierdzone nieprawidłowości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BFA" w14:textId="77777777" w:rsidR="003277E0" w:rsidRDefault="006C075C" w:rsidP="000F2B7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wyniku przeprowadzonych czynności kontrolnych, zespół kontrolny stwierdził następujące nieprawidłowości:</w:t>
            </w:r>
          </w:p>
          <w:p w14:paraId="3A557222" w14:textId="72B0170B" w:rsidR="006C075C" w:rsidRDefault="006C075C" w:rsidP="000F2B72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Brak jednolitego dokumentowania zapisów związanych z obserwacją mieszkańca, zwłaszcza w przypadku pogorszenia stanu zdrowia, </w:t>
            </w:r>
            <w:r w:rsidR="000F2B72">
              <w:rPr>
                <w:sz w:val="20"/>
                <w:szCs w:val="20"/>
                <w:lang w:eastAsia="en-US"/>
              </w:rPr>
              <w:t xml:space="preserve">      </w:t>
            </w:r>
            <w:r>
              <w:rPr>
                <w:sz w:val="20"/>
                <w:szCs w:val="20"/>
                <w:lang w:eastAsia="en-US"/>
              </w:rPr>
              <w:t>co powoduje chaos i niespójność informacji.</w:t>
            </w:r>
          </w:p>
          <w:p w14:paraId="3EB0AB4A" w14:textId="6BF5AB71" w:rsidR="006C075C" w:rsidRDefault="006C075C" w:rsidP="000F2B72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Przyzwolenie na wizyty lekarza POZ w formie teleprady, </w:t>
            </w:r>
            <w:r w:rsidR="000F2B72">
              <w:rPr>
                <w:sz w:val="20"/>
                <w:szCs w:val="20"/>
                <w:lang w:eastAsia="en-US"/>
              </w:rPr>
              <w:t xml:space="preserve">                        </w:t>
            </w:r>
            <w:r>
              <w:rPr>
                <w:sz w:val="20"/>
                <w:szCs w:val="20"/>
                <w:lang w:eastAsia="en-US"/>
              </w:rPr>
              <w:t xml:space="preserve">w przypadku, gdy stan zdrowia mieszkańca, który jest osobą </w:t>
            </w:r>
            <w:r w:rsidR="000F2B72">
              <w:rPr>
                <w:sz w:val="20"/>
                <w:szCs w:val="20"/>
                <w:lang w:eastAsia="en-US"/>
              </w:rPr>
              <w:t xml:space="preserve">                        </w:t>
            </w:r>
            <w:r>
              <w:rPr>
                <w:sz w:val="20"/>
                <w:szCs w:val="20"/>
                <w:lang w:eastAsia="en-US"/>
              </w:rPr>
              <w:t>w podeszłym wieku, z chorobami przewlekłymi, ulega pogorszeniu.</w:t>
            </w:r>
          </w:p>
          <w:p w14:paraId="50457B9C" w14:textId="10C56DE1" w:rsidR="006C075C" w:rsidRDefault="006C075C" w:rsidP="000F2B72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Deklarowanie mieszkańców do wielu placówek podstawowej opieki zdrowotnej, co znacznie utrudnia bieżące kontaktowanie się </w:t>
            </w:r>
            <w:r w:rsidR="000F2B72">
              <w:rPr>
                <w:sz w:val="20"/>
                <w:szCs w:val="20"/>
                <w:lang w:eastAsia="en-US"/>
              </w:rPr>
              <w:t xml:space="preserve">                           </w:t>
            </w:r>
            <w:r>
              <w:rPr>
                <w:sz w:val="20"/>
                <w:szCs w:val="20"/>
                <w:lang w:eastAsia="en-US"/>
              </w:rPr>
              <w:t>z lekarzem POZ, prowadzenie ich i wizytowanie w siedzibie</w:t>
            </w:r>
            <w:r w:rsidR="000F2B72">
              <w:rPr>
                <w:sz w:val="20"/>
                <w:szCs w:val="20"/>
                <w:lang w:eastAsia="en-US"/>
              </w:rPr>
              <w:t xml:space="preserve"> domu.</w:t>
            </w:r>
          </w:p>
          <w:p w14:paraId="155A414A" w14:textId="011518C0" w:rsidR="000F2B72" w:rsidRPr="006C075C" w:rsidRDefault="000F2B72" w:rsidP="000F2B72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Brak angażowania przez Dom opiekuna prawnego od początku wdrożenia działań wobec całkowicie ubezwłasnowolnionego mieszkańca w sytuacji między innymi pogorszenia stanu zdrowia.</w:t>
            </w:r>
          </w:p>
        </w:tc>
      </w:tr>
      <w:tr w:rsidR="00BF58ED" w14:paraId="0E8A647E" w14:textId="77777777" w:rsidTr="00877E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CC05" w14:textId="3CCD0E86" w:rsidR="00BF58ED" w:rsidRDefault="00BF58ED" w:rsidP="00877E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Zaleceni</w:t>
            </w:r>
            <w:r w:rsidR="003277E0">
              <w:rPr>
                <w:sz w:val="20"/>
                <w:szCs w:val="20"/>
                <w:lang w:eastAsia="en-US"/>
              </w:rPr>
              <w:t>a</w:t>
            </w:r>
            <w:r>
              <w:rPr>
                <w:sz w:val="20"/>
                <w:szCs w:val="20"/>
                <w:lang w:eastAsia="en-US"/>
              </w:rPr>
              <w:t xml:space="preserve">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20E9" w14:textId="77777777" w:rsidR="00BF58ED" w:rsidRDefault="00984B0A" w:rsidP="003277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1.Wprowadzić jednolity sposób dokumentowania zapisów związanych z obserwacją mieszkańców Domu, zwracając szczególnie uwagę na przypadki, gdy</w:t>
            </w:r>
            <w:r w:rsidR="003277E0">
              <w:rPr>
                <w:sz w:val="20"/>
                <w:szCs w:val="20"/>
                <w:lang w:eastAsia="en-US"/>
              </w:rPr>
              <w:t xml:space="preserve"> nastąpiło pogorszenie stanu zdrowia.</w:t>
            </w:r>
          </w:p>
          <w:p w14:paraId="00D0B01D" w14:textId="77777777" w:rsidR="003277E0" w:rsidRDefault="003277E0" w:rsidP="003277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2.Zapewnić mieszkańcom Domu możliwość korzystania ze świadczeń zdrowotnych przysługujących im na podstawie odrębnych przepisów z art. 58 ust.2 ustawy o pomocy społecznej, adekwatnie do aktualnego stanu zdrowia.</w:t>
            </w:r>
          </w:p>
          <w:p w14:paraId="3CF26722" w14:textId="77777777" w:rsidR="003277E0" w:rsidRDefault="003277E0" w:rsidP="003277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3.Podjąć działania zmierzające w kierunku wyboru placówek POZ, które będą świadczyć usługi zdrowotne uwzględniając realizację wizyt bezpośrednich.</w:t>
            </w:r>
          </w:p>
          <w:p w14:paraId="727BB2E1" w14:textId="428D754A" w:rsidR="003277E0" w:rsidRPr="00984B0A" w:rsidRDefault="003277E0" w:rsidP="003277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4.Podjąć ścisł</w:t>
            </w:r>
            <w:r w:rsidR="006C075C">
              <w:rPr>
                <w:sz w:val="20"/>
                <w:szCs w:val="20"/>
                <w:lang w:eastAsia="en-US"/>
              </w:rPr>
              <w:t xml:space="preserve">ą </w:t>
            </w:r>
            <w:r>
              <w:rPr>
                <w:sz w:val="20"/>
                <w:szCs w:val="20"/>
                <w:lang w:eastAsia="en-US"/>
              </w:rPr>
              <w:t>współprace z opiekunami prawnymi ubezwłasnowolnionych mieszkańców Domu i egzekwowanie ich obowiązków w</w:t>
            </w:r>
            <w:r w:rsidR="006C075C">
              <w:rPr>
                <w:sz w:val="20"/>
                <w:szCs w:val="20"/>
                <w:lang w:eastAsia="en-US"/>
              </w:rPr>
              <w:t>z</w:t>
            </w:r>
            <w:r>
              <w:rPr>
                <w:sz w:val="20"/>
                <w:szCs w:val="20"/>
                <w:lang w:eastAsia="en-US"/>
              </w:rPr>
              <w:t>ględem tych osób.</w:t>
            </w:r>
          </w:p>
        </w:tc>
      </w:tr>
    </w:tbl>
    <w:p w14:paraId="4A5DC7B0" w14:textId="77777777" w:rsidR="00BF58ED" w:rsidRDefault="00BF58ED" w:rsidP="00E84012"/>
    <w:p w14:paraId="756B028C" w14:textId="74A5D0E3" w:rsidR="00E12F2C" w:rsidRPr="003A39D2" w:rsidRDefault="003A39D2" w:rsidP="00E84012">
      <w:pPr>
        <w:rPr>
          <w:b/>
          <w:bCs/>
        </w:rPr>
      </w:pPr>
      <w:r w:rsidRPr="003A39D2">
        <w:rPr>
          <w:b/>
          <w:bCs/>
        </w:rPr>
        <w:t>VII.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A39D2" w14:paraId="6EB88A21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5E89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A548" w14:textId="4BDA8604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3A39D2" w14:paraId="1825CF0E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FF10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D205" w14:textId="5A3CB4D1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Gospodarczy, Zespoły Opiekuńcze</w:t>
            </w:r>
          </w:p>
        </w:tc>
      </w:tr>
      <w:tr w:rsidR="003A39D2" w14:paraId="6143C645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F944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93D8" w14:textId="4840F998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Ocena stanu sanitarnego obiektu w trakcie epidemii</w:t>
            </w:r>
          </w:p>
        </w:tc>
      </w:tr>
      <w:tr w:rsidR="003A39D2" w14:paraId="345B637A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2833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EBEC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3A39D2" w14:paraId="3F976359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FDA6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910D" w14:textId="30FF083A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27.09.2021 r.</w:t>
            </w:r>
          </w:p>
        </w:tc>
      </w:tr>
      <w:tr w:rsidR="003A39D2" w14:paraId="4CA17371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1155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B5DB" w14:textId="17A3968C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27.09.2021  r.</w:t>
            </w:r>
          </w:p>
        </w:tc>
      </w:tr>
      <w:tr w:rsidR="003A39D2" w14:paraId="481B7CA7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8A91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D8B0" w14:textId="4BF88C31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</w:tbl>
    <w:p w14:paraId="0348C8A5" w14:textId="1A460CBA" w:rsidR="003A39D2" w:rsidRDefault="003A39D2" w:rsidP="00E84012"/>
    <w:p w14:paraId="0C630A8D" w14:textId="1CFF96BC" w:rsidR="003A39D2" w:rsidRPr="003A39D2" w:rsidRDefault="003A39D2" w:rsidP="00E84012">
      <w:pPr>
        <w:rPr>
          <w:b/>
          <w:bCs/>
        </w:rPr>
      </w:pPr>
      <w:r w:rsidRPr="003A39D2">
        <w:rPr>
          <w:b/>
          <w:bCs/>
        </w:rPr>
        <w:t>VIII.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A39D2" w14:paraId="40244422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3DAE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3A2B" w14:textId="69191E6F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3A39D2" w14:paraId="35675A5F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B540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3D7A" w14:textId="4DD0EC97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3A39D2" w14:paraId="6CC52857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BB76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8C9C" w14:textId="24F8B986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kompleksowa w zakresie higieny żywności i żywienia oraz sprawdzenia przestrzegania obostrzeń w związku z COVID-19</w:t>
            </w:r>
          </w:p>
        </w:tc>
      </w:tr>
      <w:tr w:rsidR="003A39D2" w14:paraId="3288946B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927B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62B6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3A39D2" w14:paraId="70B64FCC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9E78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3404" w14:textId="7FFAFBCD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30.09.2021 r.</w:t>
            </w:r>
          </w:p>
        </w:tc>
      </w:tr>
      <w:tr w:rsidR="003A39D2" w14:paraId="2AF6F388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36DA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18D7" w14:textId="74B2FFD8" w:rsidR="003A39D2" w:rsidRDefault="00A84AB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30.09.2021</w:t>
            </w:r>
            <w:r w:rsidR="003A39D2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3A39D2" w14:paraId="4838F1A5" w14:textId="77777777" w:rsidTr="00DD54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72F5" w14:textId="77777777" w:rsidR="003A39D2" w:rsidRDefault="003A39D2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16F1" w14:textId="775FB557" w:rsidR="003A39D2" w:rsidRDefault="00556EBC" w:rsidP="00DD5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</w:tbl>
    <w:p w14:paraId="22CB5254" w14:textId="1124F5C1" w:rsidR="003A39D2" w:rsidRDefault="003A39D2" w:rsidP="00E84012"/>
    <w:p w14:paraId="51F4B232" w14:textId="68884A5E" w:rsidR="00B9316A" w:rsidRPr="00B9316A" w:rsidRDefault="00B9316A" w:rsidP="00E84012">
      <w:pPr>
        <w:rPr>
          <w:b/>
          <w:bCs/>
        </w:rPr>
      </w:pPr>
      <w:r w:rsidRPr="00B9316A">
        <w:rPr>
          <w:b/>
          <w:bCs/>
        </w:rPr>
        <w:t>IX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B9316A" w14:paraId="40708232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118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2830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B9316A" w14:paraId="72343409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8574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87AA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B9316A" w14:paraId="4DE96928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2EB6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D642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B9316A" w14:paraId="6880EC31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12CE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1233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B9316A" w14:paraId="24A00933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0073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FDCA" w14:textId="21EE9044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29.10.2021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B9316A" w14:paraId="3194FF5A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A2B3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736" w14:textId="749B7F2F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29.10.2021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B9316A" w14:paraId="37CCE7D2" w14:textId="77777777" w:rsidTr="00B931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E408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D390" w14:textId="77777777" w:rsidR="00B9316A" w:rsidRDefault="00B9316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wydano zaleceń pokontrolnych</w:t>
            </w:r>
          </w:p>
        </w:tc>
      </w:tr>
    </w:tbl>
    <w:p w14:paraId="11ADDEB1" w14:textId="5644EFCF" w:rsidR="00B9316A" w:rsidRDefault="00B9316A" w:rsidP="00E84012"/>
    <w:p w14:paraId="677DB8FE" w14:textId="59CAF950" w:rsidR="00556EBC" w:rsidRDefault="00E84012" w:rsidP="00E84012">
      <w:r w:rsidRPr="00E84012">
        <w:t>Sporządził</w:t>
      </w:r>
      <w:r w:rsidR="00D71D18">
        <w:t xml:space="preserve">: </w:t>
      </w:r>
      <w:r w:rsidR="00B9316A">
        <w:t>02.11.2021</w:t>
      </w:r>
      <w:r w:rsidR="00D71D18">
        <w:t xml:space="preserve"> r.</w:t>
      </w:r>
      <w:r w:rsidRPr="00E84012">
        <w:t xml:space="preserve">                                                           zatwier</w:t>
      </w:r>
      <w:r w:rsidR="00D71D18">
        <w:t>dzi</w:t>
      </w:r>
      <w:r w:rsidR="002919B6">
        <w:t>: 02.11.2021</w:t>
      </w:r>
      <w:r w:rsidR="000A2DFF">
        <w:t xml:space="preserve"> </w:t>
      </w:r>
      <w:r w:rsidR="008A6B41">
        <w:t>r.</w:t>
      </w:r>
    </w:p>
    <w:p w14:paraId="6A3AB1C5" w14:textId="77777777" w:rsidR="00556EBC" w:rsidRDefault="00556EBC" w:rsidP="00E84012"/>
    <w:p w14:paraId="7B760596" w14:textId="6857F76B" w:rsidR="00E84012" w:rsidRPr="00E84012" w:rsidRDefault="00D71D18" w:rsidP="00E84012">
      <w:r>
        <w:t>Margota Hildebrand                                                             Dyrektor Małgorzata Krawcz</w:t>
      </w:r>
      <w:r w:rsidR="002919B6">
        <w:t>yńska</w:t>
      </w:r>
      <w:r w:rsidR="00E84012">
        <w:t xml:space="preserve">     </w:t>
      </w:r>
      <w:r w:rsidR="00A83CBD">
        <w:t xml:space="preserve">                                 </w:t>
      </w:r>
    </w:p>
    <w:sectPr w:rsidR="00E84012" w:rsidRPr="00E84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45D24"/>
    <w:multiLevelType w:val="hybridMultilevel"/>
    <w:tmpl w:val="70108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27551"/>
    <w:multiLevelType w:val="hybridMultilevel"/>
    <w:tmpl w:val="31C8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8352C"/>
    <w:multiLevelType w:val="hybridMultilevel"/>
    <w:tmpl w:val="261691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5B14C9"/>
    <w:multiLevelType w:val="hybridMultilevel"/>
    <w:tmpl w:val="4A224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CF"/>
    <w:rsid w:val="000A2DFF"/>
    <w:rsid w:val="000F2B72"/>
    <w:rsid w:val="0013415E"/>
    <w:rsid w:val="002105FC"/>
    <w:rsid w:val="002919B6"/>
    <w:rsid w:val="002C2E55"/>
    <w:rsid w:val="003277E0"/>
    <w:rsid w:val="003A39D2"/>
    <w:rsid w:val="003B3131"/>
    <w:rsid w:val="003D626A"/>
    <w:rsid w:val="00407E24"/>
    <w:rsid w:val="004200D4"/>
    <w:rsid w:val="00537C9A"/>
    <w:rsid w:val="00556EBC"/>
    <w:rsid w:val="00564ECF"/>
    <w:rsid w:val="00672071"/>
    <w:rsid w:val="006B4DA5"/>
    <w:rsid w:val="006C075C"/>
    <w:rsid w:val="006F7DCE"/>
    <w:rsid w:val="00700D49"/>
    <w:rsid w:val="00731816"/>
    <w:rsid w:val="0075742A"/>
    <w:rsid w:val="00777003"/>
    <w:rsid w:val="007C1ADD"/>
    <w:rsid w:val="007D66A4"/>
    <w:rsid w:val="00883559"/>
    <w:rsid w:val="008A6B41"/>
    <w:rsid w:val="008F06CC"/>
    <w:rsid w:val="00984B0A"/>
    <w:rsid w:val="009A1DCF"/>
    <w:rsid w:val="00A83CBD"/>
    <w:rsid w:val="00A84AB2"/>
    <w:rsid w:val="00A955D2"/>
    <w:rsid w:val="00B9316A"/>
    <w:rsid w:val="00BF58ED"/>
    <w:rsid w:val="00C44607"/>
    <w:rsid w:val="00C93F9B"/>
    <w:rsid w:val="00D42CB0"/>
    <w:rsid w:val="00D71D18"/>
    <w:rsid w:val="00D94922"/>
    <w:rsid w:val="00DE6DA3"/>
    <w:rsid w:val="00E12F2C"/>
    <w:rsid w:val="00E84012"/>
    <w:rsid w:val="00EF4861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9E9D"/>
  <w15:chartTrackingRefBased/>
  <w15:docId w15:val="{3ACC1CD1-33DF-4439-931F-D0109B20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626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07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7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7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7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7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1213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30</cp:revision>
  <cp:lastPrinted>2021-11-02T07:39:00Z</cp:lastPrinted>
  <dcterms:created xsi:type="dcterms:W3CDTF">2021-01-26T06:59:00Z</dcterms:created>
  <dcterms:modified xsi:type="dcterms:W3CDTF">2021-11-02T07:41:00Z</dcterms:modified>
</cp:coreProperties>
</file>