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</w:t>
      </w:r>
      <w:r>
        <w:rPr>
          <w:rFonts w:cs="Calibri"/>
          <w:sz w:val="24"/>
          <w:szCs w:val="24"/>
        </w:rPr>
        <w:t>Racibórz, 12.04.2024 r.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DK.4221.2.27.2024</w:t>
      </w:r>
    </w:p>
    <w:p>
      <w:pPr>
        <w:pStyle w:val="Normal"/>
        <w:spacing w:before="0"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WEZWANIU DO ODBIORU NIEPODJĘTEGO DEPOZYTU </w:t>
        <w:br/>
        <w:t>W TERMINIE DO DNIA 12.10.2024 R.</w:t>
      </w:r>
    </w:p>
    <w:p>
      <w:pPr>
        <w:pStyle w:val="Normal"/>
        <w:spacing w:before="0"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Dyrektor Domu Pomocy Społecznej ,,Złota Jesień” w Raciborzu stosownie do treści   art. 6 ust. 5 Ustawy z dnia 18 października 2006 r. o likwidacji niepodjętych depozytów (Dz.U.                z 2006r.,  Nr 208, poz. 1537 z późn. zm.) poszukuje spadkobierców i wzywa do odbioru niepodjętego depozytu po zmarłym Panu Karolu Magiera, syn Marty i Józefa, urodzony 04.07.1927 roku w Gaszowicach, zmarły 10.10.2018r. w Raciborzu. W/w był mieszkańcem tutejszego Domu w latach od 08.09.2016 do 10.10.2018r.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Calibri"/>
          <w:sz w:val="24"/>
          <w:szCs w:val="24"/>
        </w:rPr>
        <w:t>Po zmarłym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  <w:br/>
        <w:t xml:space="preserve">w dyspozycji przechowującego depozyt.   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 w:right="0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cs="Calibri" w:cstheme="minorHAnsi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  <w:u w:val="single"/>
        </w:rPr>
      </w:pPr>
      <w:r>
        <w:rPr>
          <w:rFonts w:cs="Calibri" w:cstheme="minorHAnsi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  <w:u w:val="single"/>
        </w:rPr>
      </w:pPr>
      <w:r>
        <w:rPr>
          <w:rFonts w:cs="Calibri" w:cstheme="minorHAnsi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  <w:u w:val="single"/>
        </w:rPr>
      </w:pPr>
      <w:r>
        <w:rPr>
          <w:rFonts w:cs="Calibri" w:cstheme="minorHAnsi"/>
          <w:sz w:val="20"/>
          <w:szCs w:val="20"/>
          <w:u w:val="single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304)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r>
      <mc:AlternateContent>
        <mc:Choice Requires="wps">
          <w:drawing>
            <wp:anchor behindDoc="1" distT="19685" distB="19685" distL="19685" distR="19050" simplePos="0" locked="0" layoutInCell="1" allowOverlap="1" relativeHeight="4" wp14:anchorId="40C6EAA5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19685" t="19685" r="19050" b="19685"/>
              <wp:wrapNone/>
              <wp:docPr id="3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.1pt,-22.05pt" to="482.6pt,-22.05pt" ID="Łącznik prostoliniowy 4" stroked="t" o:allowincell="f" style="position:absolute" wp14:anchorId="40C6EAA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lang w:val="en-US"/>
      </w:rPr>
      <w:t>depozyty</w:t>
    </w:r>
    <w:r>
      <w:rPr>
        <w:rStyle w:val="Hyperlink"/>
        <w:lang w:val="en-US"/>
      </w:rPr>
      <w:t>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147955</wp:posOffset>
          </wp:positionH>
          <wp:positionV relativeFrom="paragraph">
            <wp:posOffset>-161290</wp:posOffset>
          </wp:positionV>
          <wp:extent cx="2399665" cy="882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88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Application>LibreOffice/7.6.2.1$Windows_X86_64 LibreOffice_project/56f7684011345957bbf33a7ee678afaf4d2ba333</Application>
  <AppVersion>15.0000</AppVersion>
  <Pages>1</Pages>
  <Words>266</Words>
  <Characters>1703</Characters>
  <CharactersWithSpaces>2106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2022-12-27T11:00:00Z</dcterms:created>
  <dc:creator>PC</dc:creator>
  <dc:description/>
  <dc:language>pl-PL</dc:language>
  <cp:lastModifiedBy/>
  <cp:lastPrinted>2024-02-29T13:42:16Z</cp:lastPrinted>
  <dcterms:modified xsi:type="dcterms:W3CDTF">2024-04-12T09:35:18Z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