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ab/>
        <w:tab/>
        <w:tab/>
      </w:r>
      <w:r>
        <w:rPr>
          <w:sz w:val="24"/>
          <w:szCs w:val="24"/>
        </w:rPr>
        <w:tab/>
        <w:tab/>
        <w:tab/>
        <w:tab/>
        <w:tab/>
        <w:t>Racibórz, dn.20.02.2024r.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DK. 4221.1.16.2024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360" w:before="0" w:after="0"/>
        <w:jc w:val="center"/>
        <w:rPr>
          <w:b/>
          <w:bCs/>
          <w:sz w:val="24"/>
          <w:szCs w:val="24"/>
          <w:shd w:fill="FFFFFF" w:val="clear"/>
        </w:rPr>
      </w:pPr>
      <w:r>
        <w:rPr>
          <w:b/>
          <w:bCs/>
          <w:sz w:val="24"/>
          <w:szCs w:val="24"/>
          <w:shd w:fill="FFFFFF" w:val="clear"/>
        </w:rPr>
        <w:t>ZAWIADOMIENIE O DEPOZYCIE</w:t>
      </w:r>
    </w:p>
    <w:p>
      <w:pPr>
        <w:pStyle w:val="Normal"/>
        <w:spacing w:lineRule="auto" w:line="360" w:before="0" w:after="0"/>
        <w:jc w:val="center"/>
        <w:rPr>
          <w:b/>
          <w:bCs/>
          <w:kern w:val="2"/>
          <w:sz w:val="24"/>
          <w:szCs w:val="24"/>
        </w:rPr>
      </w:pPr>
      <w:r>
        <w:rPr>
          <w:b/>
          <w:bCs/>
          <w:sz w:val="24"/>
          <w:szCs w:val="24"/>
          <w:shd w:fill="FFFFFF" w:val="clear"/>
        </w:rPr>
        <w:t xml:space="preserve">- WEZWANIE </w:t>
      </w:r>
      <w:r>
        <w:rPr>
          <w:b/>
          <w:bCs/>
          <w:kern w:val="2"/>
          <w:sz w:val="24"/>
          <w:szCs w:val="24"/>
        </w:rPr>
        <w:t>DO ODBIORU NIEPODJĘTEGO DEPOZYTU</w:t>
      </w:r>
    </w:p>
    <w:p>
      <w:pPr>
        <w:pStyle w:val="Normal"/>
        <w:spacing w:lineRule="auto" w:line="360" w:before="0" w:after="0"/>
        <w:jc w:val="center"/>
        <w:rPr>
          <w:b/>
          <w:bCs/>
          <w:kern w:val="2"/>
          <w:sz w:val="24"/>
          <w:szCs w:val="24"/>
        </w:rPr>
      </w:pPr>
      <w:r>
        <w:rPr>
          <w:b/>
          <w:bCs/>
          <w:kern w:val="2"/>
          <w:sz w:val="24"/>
          <w:szCs w:val="24"/>
        </w:rPr>
        <w:t>(OSOBA NIEZNANA)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510" w:leader="none"/>
          <w:tab w:val="left" w:pos="690" w:leader="none"/>
          <w:tab w:val="left" w:pos="720" w:leader="none"/>
        </w:tabs>
        <w:spacing w:lineRule="auto" w:line="240" w:before="0" w:after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Dyrektor Domu Pomocy Społecznej ,,Złota Jesień” w Raciborzu na podstawie art. 6 ust. 5 Ustawy z dnia 18 października 2006 r. o likwidacji niepodjętych depozytów (Dz.U. z 2006r.,  Nr 208, poz. 1537 z późn. zm.) wzywa do odbioru niepodjętego depozytu po zmarłej w dniu 29.01.2024r. mieszkance Domu </w:t>
      </w:r>
      <w:r>
        <w:rPr>
          <w:rFonts w:cs="Calibri"/>
          <w:b/>
          <w:sz w:val="24"/>
          <w:szCs w:val="24"/>
        </w:rPr>
        <w:t>Krzykała Anna</w:t>
      </w:r>
      <w:r>
        <w:rPr>
          <w:rFonts w:cs="Calibri"/>
          <w:sz w:val="24"/>
          <w:szCs w:val="24"/>
        </w:rPr>
        <w:t xml:space="preserve">. </w:t>
      </w:r>
    </w:p>
    <w:p>
      <w:pPr>
        <w:pStyle w:val="Normal"/>
        <w:tabs>
          <w:tab w:val="clear" w:pos="708"/>
          <w:tab w:val="left" w:pos="510" w:leader="none"/>
          <w:tab w:val="left" w:pos="690" w:leader="none"/>
          <w:tab w:val="left" w:pos="720" w:leader="none"/>
        </w:tabs>
        <w:spacing w:lineRule="auto" w:line="240" w:before="0" w:after="0"/>
        <w:jc w:val="both"/>
        <w:rPr>
          <w:rFonts w:cs="Calibri"/>
        </w:rPr>
      </w:pPr>
      <w:r>
        <w:rPr>
          <w:rFonts w:cs="Calibri"/>
          <w:sz w:val="24"/>
          <w:szCs w:val="24"/>
        </w:rPr>
        <w:t xml:space="preserve">W/w była mieszkanką tutejszego Domu w latach od 04.05.2018r. do 29.01.2024r.   </w:t>
      </w:r>
    </w:p>
    <w:p>
      <w:pPr>
        <w:pStyle w:val="Normal"/>
        <w:spacing w:before="0" w:after="0"/>
        <w:jc w:val="both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cs="Calibri"/>
        </w:rPr>
      </w:pPr>
      <w:r>
        <w:rPr>
          <w:rFonts w:eastAsia="Times New Roman" w:cs="Calibri"/>
          <w:sz w:val="24"/>
          <w:szCs w:val="24"/>
        </w:rPr>
        <w:t>Po zmarłej znajdują się środki pieniężne</w:t>
      </w:r>
      <w:r>
        <w:rPr>
          <w:rFonts w:cs="Calibri"/>
          <w:sz w:val="24"/>
          <w:szCs w:val="24"/>
        </w:rPr>
        <w:t xml:space="preserve"> przechowywane na koncie depozytowym Domu Pomocy Społecznej „Złota Jesień” w Raciborzu. </w:t>
      </w:r>
    </w:p>
    <w:p>
      <w:pPr>
        <w:pStyle w:val="Normal"/>
        <w:spacing w:before="0" w:after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W związku z powyższym , aby otrzymać ww. depozyt należy wystąpić do właściwego miejscowo Sadu Rejonowego z wnioskiem o stwierdzenie nabycia spadku, a w przypadku gdy jest wielu spadkobierców i brak ich zgody co do podziału spadku, również o podział spadku. </w:t>
      </w:r>
    </w:p>
    <w:p>
      <w:pPr>
        <w:pStyle w:val="Normal"/>
        <w:spacing w:lineRule="auto" w:line="240" w:before="0" w:after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Dom Pomocy Społecznej „Złota Jesień w Raciborzu wyda depozyt po przedłożeniu przez uprawnionych prawomocnego postanowienia sądu  o stwierdzeniu nabycia spadku lub  aktu poświadczenia dziedziczenia sporządzonego przez notariusza.</w:t>
      </w:r>
    </w:p>
    <w:p>
      <w:pPr>
        <w:pStyle w:val="Normal"/>
        <w:spacing w:lineRule="auto" w:line="240" w:before="0" w:after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spacing w:before="0" w:after="0"/>
        <w:jc w:val="both"/>
        <w:rPr>
          <w:rFonts w:cs="Calibri"/>
          <w:sz w:val="24"/>
          <w:szCs w:val="24"/>
        </w:rPr>
      </w:pPr>
      <w:r>
        <w:rPr>
          <w:rFonts w:cs="Calibri"/>
          <w:b/>
          <w:sz w:val="24"/>
          <w:szCs w:val="24"/>
        </w:rPr>
        <w:t>Niepodjęcie depozytu w terminie 3 lat od dnia wywieszenia niniejszego wezwania</w:t>
      </w:r>
      <w:r>
        <w:rPr>
          <w:rFonts w:cs="Calibri"/>
          <w:sz w:val="24"/>
          <w:szCs w:val="24"/>
        </w:rPr>
        <w:t xml:space="preserve"> na tablicy informacyjnej tut. Domu oraz Biuletynie Informacji Publicznej będzie skutkowało jego likwidacją, co oznacza że prawo do depozytu przejdzie na rzecz Skarbu Państwa, </w:t>
      </w:r>
      <w:r>
        <w:rPr>
          <w:kern w:val="2"/>
        </w:rPr>
        <w:t xml:space="preserve">na podstawie przepisów </w:t>
      </w:r>
      <w:r>
        <w:rPr/>
        <w:t>ustawy dnia 18 października 2006 r. o likwidacji niepodjętych depozytów.</w:t>
      </w:r>
    </w:p>
    <w:p>
      <w:pPr>
        <w:pStyle w:val="Normal"/>
        <w:spacing w:before="0" w:after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shd w:val="clear" w:color="auto" w:fill="FFFFFF"/>
        <w:spacing w:lineRule="auto" w:line="360"/>
        <w:jc w:val="both"/>
        <w:rPr>
          <w:rFonts w:ascii="Calibri" w:hAnsi="Calibri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8" w:left="4956"/>
        <w:jc w:val="both"/>
        <w:rPr>
          <w:sz w:val="20"/>
          <w:szCs w:val="20"/>
        </w:rPr>
      </w:pPr>
      <w:r>
        <w:rPr>
          <w:sz w:val="20"/>
          <w:szCs w:val="20"/>
        </w:rPr>
        <w:t>DYREKTOR</w:t>
      </w:r>
    </w:p>
    <w:p>
      <w:pPr>
        <w:pStyle w:val="Normal"/>
        <w:spacing w:lineRule="auto" w:line="240" w:before="0" w:after="0"/>
        <w:jc w:val="both"/>
        <w:rPr>
          <w:sz w:val="20"/>
          <w:szCs w:val="20"/>
        </w:rPr>
      </w:pPr>
      <w:r>
        <w:rPr>
          <w:sz w:val="20"/>
          <w:szCs w:val="20"/>
        </w:rPr>
        <w:tab/>
        <w:tab/>
        <w:tab/>
        <w:tab/>
        <w:tab/>
        <w:tab/>
        <w:tab/>
        <w:t>Domu Pomocy Społecznej</w:t>
      </w:r>
    </w:p>
    <w:p>
      <w:pPr>
        <w:pStyle w:val="Normal"/>
        <w:spacing w:lineRule="auto" w:line="240" w:before="0" w:after="0"/>
        <w:jc w:val="both"/>
        <w:rPr>
          <w:sz w:val="20"/>
          <w:szCs w:val="20"/>
        </w:rPr>
      </w:pPr>
      <w:r>
        <w:rPr>
          <w:sz w:val="20"/>
          <w:szCs w:val="20"/>
        </w:rPr>
        <w:tab/>
        <w:tab/>
        <w:tab/>
        <w:tab/>
        <w:tab/>
        <w:tab/>
        <w:tab/>
        <w:t>„Złota Jesień w Raciborzu</w:t>
      </w:r>
    </w:p>
    <w:p>
      <w:pPr>
        <w:pStyle w:val="Normal"/>
        <w:spacing w:lineRule="auto" w:line="240" w:before="0" w:after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i/>
          <w:i/>
          <w:sz w:val="20"/>
          <w:szCs w:val="20"/>
        </w:rPr>
      </w:pPr>
      <w:r>
        <w:rPr>
          <w:sz w:val="20"/>
          <w:szCs w:val="20"/>
        </w:rPr>
        <w:tab/>
        <w:tab/>
        <w:tab/>
        <w:tab/>
        <w:tab/>
        <w:tab/>
        <w:tab/>
      </w:r>
      <w:r>
        <w:rPr>
          <w:i/>
          <w:sz w:val="20"/>
          <w:szCs w:val="20"/>
        </w:rPr>
        <w:t>Małgorzata Krawczyńska</w:t>
      </w:r>
    </w:p>
    <w:p>
      <w:pPr>
        <w:pStyle w:val="Normal"/>
        <w:spacing w:lineRule="auto" w:line="360"/>
        <w:rPr>
          <w:kern w:val="2"/>
        </w:rPr>
      </w:pPr>
      <w:r>
        <w:rPr>
          <w:rFonts w:cs="Times New Roman" w:ascii="Times New Roman" w:hAnsi="Times New Roman"/>
          <w:sz w:val="24"/>
          <w:szCs w:val="24"/>
        </w:rPr>
        <w:br/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ab/>
      </w:r>
    </w:p>
    <w:p>
      <w:pPr>
        <w:pStyle w:val="Normal"/>
        <w:spacing w:before="0" w:after="200"/>
        <w:rPr>
          <w:sz w:val="24"/>
          <w:szCs w:val="24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7" w:right="1417" w:gutter="0" w:header="426" w:top="1417" w:footer="708" w:bottom="1417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clear" w:pos="9072"/>
        <w:tab w:val="center" w:pos="4536" w:leader="none"/>
        <w:tab w:val="right" w:pos="9498" w:leader="none"/>
      </w:tabs>
      <w:ind w:right="-709"/>
      <w:jc w:val="right"/>
      <w:rPr>
        <w:lang w:val="en-US"/>
      </w:rPr>
    </w:pPr>
    <w:r>
      <w:rPr>
        <w:lang w:val="en-US"/>
      </w:rPr>
      <w:t xml:space="preserve">tel.: 32 415 31 36 (wew.  301)  </w:t>
    </w:r>
  </w:p>
  <w:p>
    <w:pPr>
      <w:pStyle w:val="Footer"/>
      <w:ind w:right="-709"/>
      <w:jc w:val="right"/>
      <w:rPr>
        <w:lang w:val="en-US"/>
      </w:rPr>
    </w:pPr>
    <w:r>
      <w:rPr>
        <w:lang w:val="en-US"/>
      </w:rPr>
      <w:t xml:space="preserve">e-mail: </w:t>
    </w:r>
    <w:r>
      <mc:AlternateContent>
        <mc:Choice Requires="wps">
          <w:drawing>
            <wp:anchor behindDoc="1" distT="19685" distB="19685" distL="19685" distR="19050" simplePos="0" locked="0" layoutInCell="1" allowOverlap="1" relativeHeight="4" wp14:anchorId="40C6EAA5">
              <wp:simplePos x="0" y="0"/>
              <wp:positionH relativeFrom="column">
                <wp:posOffset>-280670</wp:posOffset>
              </wp:positionH>
              <wp:positionV relativeFrom="paragraph">
                <wp:posOffset>-280035</wp:posOffset>
              </wp:positionV>
              <wp:extent cx="6410325" cy="0"/>
              <wp:effectExtent l="19685" t="19685" r="19050" b="19685"/>
              <wp:wrapNone/>
              <wp:docPr id="3" name="Łącznik prostoliniowy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10160" cy="0"/>
                      </a:xfrm>
                      <a:prstGeom prst="line">
                        <a:avLst/>
                      </a:prstGeom>
                      <a:ln>
                        <a:solidFill>
                          <a:srgbClr val="f79646"/>
                        </a:solidFill>
                        <a:round/>
                      </a:ln>
                    </wps:spPr>
                    <wps:style>
                      <a:lnRef idx="3">
                        <a:schemeClr val="accent6"/>
                      </a:lnRef>
                      <a:fillRef idx="0">
                        <a:schemeClr val="accent6"/>
                      </a:fillRef>
                      <a:effectRef idx="2">
                        <a:schemeClr val="accent6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22.1pt,-22.05pt" to="482.6pt,-22.05pt" ID="Łącznik prostoliniowy 4" stroked="t" o:allowincell="f" style="position:absolute" wp14:anchorId="40C6EAA5">
              <v:stroke color="#f79646" weight="38160" joinstyle="round" endcap="flat"/>
              <v:fill o:detectmouseclick="t" on="false"/>
              <w10:wrap type="none"/>
            </v:line>
          </w:pict>
        </mc:Fallback>
      </mc:AlternateContent>
    </w:r>
    <w:r>
      <w:rPr>
        <w:rStyle w:val="Hyperlink"/>
        <w:lang w:val="en-US"/>
      </w:rPr>
      <w:t>kasa@zlota-jesien-dps.pl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clear" w:pos="9072"/>
        <w:tab w:val="center" w:pos="4536" w:leader="none"/>
        <w:tab w:val="right" w:pos="9498" w:leader="none"/>
      </w:tabs>
      <w:ind w:right="-709"/>
      <w:jc w:val="right"/>
      <w:rPr>
        <w:sz w:val="20"/>
        <w:szCs w:val="20"/>
      </w:rPr>
    </w:pPr>
    <w:r>
      <w:drawing>
        <wp:anchor behindDoc="1" distT="0" distB="0" distL="0" distR="0" simplePos="0" locked="0" layoutInCell="1" allowOverlap="1" relativeHeight="2">
          <wp:simplePos x="0" y="0"/>
          <wp:positionH relativeFrom="column">
            <wp:posOffset>-299720</wp:posOffset>
          </wp:positionH>
          <wp:positionV relativeFrom="paragraph">
            <wp:posOffset>-222885</wp:posOffset>
          </wp:positionV>
          <wp:extent cx="2399665" cy="1009650"/>
          <wp:effectExtent l="0" t="0" r="0" b="0"/>
          <wp:wrapNone/>
          <wp:docPr id="1" name="Obraz 5" descr="\\Serwer\d\Logo_-_pakiet_DPS_Zlota_Jesien_w_Raciborz\DPS Złota Jesień - logo kolor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5" descr="\\Serwer\d\Logo_-_pakiet_DPS_Zlota_Jesien_w_Raciborz\DPS Złota Jesień - logo kolor RGB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399665" cy="1009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  <w:szCs w:val="20"/>
      </w:rPr>
      <w:t>Dom Pomocy Społecznej „Złota Jesień”</w:t>
      <w:br/>
      <w:t xml:space="preserve"> ul. Franciszka Grzonki 1, 47-400 Racibórz</w:t>
      <w:br/>
      <w:t xml:space="preserve">tel.: 32 415 31 36  </w:t>
    </w:r>
  </w:p>
  <w:p>
    <w:pPr>
      <w:pStyle w:val="Header"/>
      <w:tabs>
        <w:tab w:val="clear" w:pos="9072"/>
        <w:tab w:val="center" w:pos="4536" w:leader="none"/>
        <w:tab w:val="right" w:pos="9498" w:leader="none"/>
      </w:tabs>
      <w:ind w:right="-709"/>
      <w:jc w:val="right"/>
      <w:rPr>
        <w:sz w:val="20"/>
        <w:szCs w:val="20"/>
        <w:lang w:val="en-US"/>
      </w:rPr>
    </w:pPr>
    <w:r>
      <w:rPr>
        <w:sz w:val="20"/>
        <w:szCs w:val="20"/>
        <w:lang w:val="en-US"/>
      </w:rPr>
      <w:t xml:space="preserve">e-mail: </w:t>
    </w:r>
    <w:hyperlink r:id="rId2">
      <w:r>
        <w:rPr>
          <w:rStyle w:val="Hyperlink"/>
          <w:color w:val="auto"/>
          <w:sz w:val="20"/>
          <w:szCs w:val="20"/>
          <w:u w:val="none"/>
          <w:lang w:val="en-US"/>
        </w:rPr>
        <w:t>sekretariat@zlota-jesien-dps.pl</w:t>
      </w:r>
    </w:hyperlink>
  </w:p>
  <w:p>
    <w:pPr>
      <w:pStyle w:val="Header"/>
      <w:tabs>
        <w:tab w:val="clear" w:pos="9072"/>
        <w:tab w:val="center" w:pos="4536" w:leader="none"/>
        <w:tab w:val="right" w:pos="9498" w:leader="none"/>
      </w:tabs>
      <w:ind w:right="-709"/>
      <w:jc w:val="right"/>
      <w:rPr>
        <w:sz w:val="20"/>
        <w:szCs w:val="20"/>
      </w:rPr>
    </w:pPr>
    <w:r>
      <mc:AlternateContent>
        <mc:Choice Requires="wps">
          <w:drawing>
            <wp:anchor behindDoc="1" distT="19685" distB="19685" distL="19685" distR="19050" simplePos="0" locked="0" layoutInCell="1" allowOverlap="1" relativeHeight="3" wp14:anchorId="543E39B5">
              <wp:simplePos x="0" y="0"/>
              <wp:positionH relativeFrom="column">
                <wp:posOffset>-204470</wp:posOffset>
              </wp:positionH>
              <wp:positionV relativeFrom="paragraph">
                <wp:posOffset>171450</wp:posOffset>
              </wp:positionV>
              <wp:extent cx="6410325" cy="0"/>
              <wp:effectExtent l="19685" t="19685" r="19050" b="19685"/>
              <wp:wrapNone/>
              <wp:docPr id="2" name="Łącznik prostoliniowy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10160" cy="0"/>
                      </a:xfrm>
                      <a:prstGeom prst="line">
                        <a:avLst/>
                      </a:prstGeom>
                      <a:ln>
                        <a:solidFill>
                          <a:srgbClr val="f79646"/>
                        </a:solidFill>
                        <a:round/>
                      </a:ln>
                    </wps:spPr>
                    <wps:style>
                      <a:lnRef idx="3">
                        <a:schemeClr val="accent6"/>
                      </a:lnRef>
                      <a:fillRef idx="0">
                        <a:schemeClr val="accent6"/>
                      </a:fillRef>
                      <a:effectRef idx="2">
                        <a:schemeClr val="accent6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16.1pt,13.5pt" to="488.6pt,13.5pt" ID="Łącznik prostoliniowy 3" stroked="t" o:allowincell="f" style="position:absolute" wp14:anchorId="543E39B5">
              <v:stroke color="#f79646" weight="38160" joinstyle="round" endcap="flat"/>
              <v:fill o:detectmouseclick="t" on="false"/>
              <w10:wrap type="none"/>
            </v:line>
          </w:pict>
        </mc:Fallback>
      </mc:AlternateContent>
    </w:r>
    <w:r>
      <w:rPr>
        <w:sz w:val="20"/>
        <w:szCs w:val="20"/>
      </w:rPr>
      <w:t>www.zlota-jesien-dps.pl</w: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Heading4">
    <w:name w:val="Heading 4"/>
    <w:basedOn w:val="Normal"/>
    <w:next w:val="Normal"/>
    <w:link w:val="Nagwek4Znak"/>
    <w:semiHidden/>
    <w:unhideWhenUsed/>
    <w:qFormat/>
    <w:rsid w:val="00de0cca"/>
    <w:pPr>
      <w:keepNext w:val="true"/>
      <w:spacing w:lineRule="auto" w:line="240" w:before="0" w:after="0"/>
      <w:jc w:val="center"/>
      <w:outlineLvl w:val="3"/>
    </w:pPr>
    <w:rPr>
      <w:rFonts w:ascii="Times New Roman" w:hAnsi="Times New Roman" w:eastAsia="Times New Roman" w:cs="Times New Roman"/>
      <w:b/>
      <w:bCs/>
      <w:sz w:val="24"/>
      <w:szCs w:val="24"/>
      <w:u w:val="single"/>
      <w:lang w:eastAsia="pl-P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5e7d8e"/>
    <w:rPr/>
  </w:style>
  <w:style w:type="character" w:styleId="StopkaZnak" w:customStyle="1">
    <w:name w:val="Stopka Znak"/>
    <w:basedOn w:val="DefaultParagraphFont"/>
    <w:uiPriority w:val="99"/>
    <w:qFormat/>
    <w:rsid w:val="005e7d8e"/>
    <w:rPr/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5e7d8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e7d8e"/>
    <w:rPr>
      <w:color w:themeColor="hyperlink" w:val="0000FF"/>
      <w:u w:val="single"/>
    </w:rPr>
  </w:style>
  <w:style w:type="character" w:styleId="Nagwek4Znak" w:customStyle="1">
    <w:name w:val="Nagłówek 4 Znak"/>
    <w:basedOn w:val="DefaultParagraphFont"/>
    <w:semiHidden/>
    <w:qFormat/>
    <w:rsid w:val="00de0cca"/>
    <w:rPr>
      <w:rFonts w:ascii="Times New Roman" w:hAnsi="Times New Roman" w:eastAsia="Times New Roman" w:cs="Times New Roman"/>
      <w:b/>
      <w:bCs/>
      <w:sz w:val="24"/>
      <w:szCs w:val="24"/>
      <w:u w:val="single"/>
      <w:lang w:eastAsia="pl-PL"/>
    </w:rPr>
  </w:style>
  <w:style w:type="character" w:styleId="TekstpodstawowyZnak" w:customStyle="1">
    <w:name w:val="Tekst podstawowy Znak"/>
    <w:basedOn w:val="DefaultParagraphFont"/>
    <w:semiHidden/>
    <w:qFormat/>
    <w:rsid w:val="00de0cca"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Znakinumeracji" w:customStyle="1">
    <w:name w:val="Znaki numeracji"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TekstpodstawowyZnak"/>
    <w:semiHidden/>
    <w:unhideWhenUsed/>
    <w:rsid w:val="00de0cca"/>
    <w:pPr>
      <w:spacing w:lineRule="auto" w:line="240" w:before="0" w:after="0"/>
      <w:jc w:val="both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Arial"/>
    </w:rPr>
  </w:style>
  <w:style w:type="paragraph" w:styleId="Gwkaistopka" w:customStyle="1">
    <w:name w:val="Główka i stopka"/>
    <w:basedOn w:val="Normal"/>
    <w:qFormat/>
    <w:pPr/>
    <w:rPr/>
  </w:style>
  <w:style w:type="paragraph" w:styleId="Header">
    <w:name w:val="Header"/>
    <w:basedOn w:val="Normal"/>
    <w:next w:val="BodyText"/>
    <w:link w:val="NagwekZnak"/>
    <w:uiPriority w:val="99"/>
    <w:unhideWhenUsed/>
    <w:rsid w:val="005e7d8e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Footer">
    <w:name w:val="Footer"/>
    <w:basedOn w:val="Normal"/>
    <w:link w:val="StopkaZnak"/>
    <w:uiPriority w:val="99"/>
    <w:unhideWhenUsed/>
    <w:rsid w:val="005e7d8e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5e7d8e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e2568"/>
    <w:pPr>
      <w:spacing w:lineRule="auto" w:line="259" w:before="0" w:after="16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hyperlink" Target="mailto:sekretariat@zlota-jesien-dps.pl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Application>LibreOffice/7.6.2.1$Windows_X86_64 LibreOffice_project/56f7684011345957bbf33a7ee678afaf4d2ba333</Application>
  <AppVersion>15.0000</AppVersion>
  <Pages>1</Pages>
  <Words>246</Words>
  <Characters>1541</Characters>
  <CharactersWithSpaces>1814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2024-01-18T13:19:00Z</dcterms:created>
  <dc:creator>PC</dc:creator>
  <dc:description/>
  <dc:language>pl-PL</dc:language>
  <cp:lastModifiedBy/>
  <cp:lastPrinted>2024-02-20T09:21:46Z</cp:lastPrinted>
  <dcterms:modified xsi:type="dcterms:W3CDTF">2024-02-20T11:17:07Z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